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02C" w:rsidRDefault="0089702C">
      <w:bookmarkStart w:id="0" w:name="_GoBack"/>
      <w:bookmarkEnd w:id="0"/>
      <w:r>
        <w:rPr>
          <w:noProof/>
          <w:lang w:eastAsia="en-GB"/>
        </w:rPr>
        <w:drawing>
          <wp:anchor distT="0" distB="0" distL="114300" distR="114300" simplePos="0" relativeHeight="251661824" behindDoc="1" locked="0" layoutInCell="1" allowOverlap="1" wp14:anchorId="2F67C185" wp14:editId="09C59451">
            <wp:simplePos x="0" y="0"/>
            <wp:positionH relativeFrom="column">
              <wp:posOffset>-904875</wp:posOffset>
            </wp:positionH>
            <wp:positionV relativeFrom="paragraph">
              <wp:posOffset>-904875</wp:posOffset>
            </wp:positionV>
            <wp:extent cx="7543800" cy="10666582"/>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543800" cy="10666582"/>
                    </a:xfrm>
                    <a:prstGeom prst="rect">
                      <a:avLst/>
                    </a:prstGeom>
                  </pic:spPr>
                </pic:pic>
              </a:graphicData>
            </a:graphic>
            <wp14:sizeRelH relativeFrom="page">
              <wp14:pctWidth>0</wp14:pctWidth>
            </wp14:sizeRelH>
            <wp14:sizeRelV relativeFrom="page">
              <wp14:pctHeight>0</wp14:pctHeight>
            </wp14:sizeRelV>
          </wp:anchor>
        </w:drawing>
      </w:r>
    </w:p>
    <w:p w:rsidR="0089702C" w:rsidRDefault="0089702C">
      <w:r>
        <w:br w:type="page"/>
      </w:r>
    </w:p>
    <w:p w:rsidR="008757A8" w:rsidRDefault="008757A8">
      <w:r>
        <w:rPr>
          <w:noProof/>
          <w:lang w:eastAsia="en-GB"/>
        </w:rPr>
        <w:lastRenderedPageBreak/>
        <w:drawing>
          <wp:anchor distT="0" distB="0" distL="114300" distR="114300" simplePos="0" relativeHeight="251662336" behindDoc="1" locked="0" layoutInCell="1" allowOverlap="1" wp14:anchorId="36575004" wp14:editId="32CEA0E6">
            <wp:simplePos x="0" y="0"/>
            <wp:positionH relativeFrom="column">
              <wp:posOffset>-904875</wp:posOffset>
            </wp:positionH>
            <wp:positionV relativeFrom="paragraph">
              <wp:posOffset>-904875</wp:posOffset>
            </wp:positionV>
            <wp:extent cx="7545727" cy="10672616"/>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5727" cy="10672616"/>
                    </a:xfrm>
                    <a:prstGeom prst="rect">
                      <a:avLst/>
                    </a:prstGeom>
                  </pic:spPr>
                </pic:pic>
              </a:graphicData>
            </a:graphic>
            <wp14:sizeRelH relativeFrom="page">
              <wp14:pctWidth>0</wp14:pctWidth>
            </wp14:sizeRelH>
            <wp14:sizeRelV relativeFrom="page">
              <wp14:pctHeight>0</wp14:pctHeight>
            </wp14:sizeRelV>
          </wp:anchor>
        </w:drawing>
      </w:r>
    </w:p>
    <w:p w:rsidR="00B22DE3" w:rsidRDefault="00B22DE3">
      <w:r>
        <w:br w:type="page"/>
      </w:r>
    </w:p>
    <w:p w:rsidR="00CF694F" w:rsidRDefault="00CF694F">
      <w:pPr>
        <w:sectPr w:rsidR="00CF694F" w:rsidSect="00CF694F">
          <w:headerReference w:type="default" r:id="rId10"/>
          <w:pgSz w:w="11906" w:h="16838"/>
          <w:pgMar w:top="1440" w:right="1440" w:bottom="1440" w:left="1440" w:header="708" w:footer="708" w:gutter="0"/>
          <w:cols w:space="708"/>
          <w:docGrid w:linePitch="360"/>
        </w:sectPr>
      </w:pPr>
    </w:p>
    <w:p w:rsidR="00A2495A" w:rsidRPr="00A2495A" w:rsidRDefault="00A2495A" w:rsidP="00A2495A">
      <w:pPr>
        <w:spacing w:after="0" w:line="240" w:lineRule="auto"/>
        <w:rPr>
          <w:rFonts w:ascii="Calibri" w:eastAsia="Times New Roman" w:hAnsi="Calibri" w:cs="Calibri"/>
          <w:b/>
          <w:sz w:val="28"/>
          <w:szCs w:val="28"/>
          <w:lang w:eastAsia="en-GB"/>
        </w:rPr>
      </w:pPr>
      <w:r w:rsidRPr="00A2495A">
        <w:rPr>
          <w:rFonts w:ascii="Calibri" w:eastAsia="Times New Roman" w:hAnsi="Calibri" w:cs="Calibri"/>
          <w:b/>
          <w:sz w:val="28"/>
          <w:szCs w:val="28"/>
          <w:lang w:eastAsia="en-GB"/>
        </w:rPr>
        <w:lastRenderedPageBreak/>
        <w:t>JOB DESCRIPTION</w:t>
      </w:r>
    </w:p>
    <w:p w:rsidR="00A2495A" w:rsidRPr="00A2495A" w:rsidRDefault="00A2495A" w:rsidP="00A2495A">
      <w:pPr>
        <w:spacing w:after="0" w:line="240" w:lineRule="auto"/>
        <w:rPr>
          <w:rFonts w:ascii="Calibri" w:eastAsia="Times New Roman" w:hAnsi="Calibri" w:cs="Calibri"/>
          <w:lang w:eastAsia="en-GB"/>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7666"/>
      </w:tblGrid>
      <w:tr w:rsidR="00A2495A" w:rsidRPr="00A2495A" w:rsidTr="0035379A">
        <w:tc>
          <w:tcPr>
            <w:tcW w:w="2399" w:type="dxa"/>
            <w:shd w:val="clear" w:color="auto" w:fill="auto"/>
          </w:tcPr>
          <w:p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Job Title</w:t>
            </w:r>
          </w:p>
        </w:tc>
        <w:tc>
          <w:tcPr>
            <w:tcW w:w="7666" w:type="dxa"/>
            <w:shd w:val="clear" w:color="auto" w:fill="auto"/>
          </w:tcPr>
          <w:p w:rsidR="00A2495A" w:rsidRPr="00A2495A" w:rsidRDefault="004440BB" w:rsidP="00A2495A">
            <w:pPr>
              <w:spacing w:after="0" w:line="240" w:lineRule="auto"/>
              <w:rPr>
                <w:rFonts w:ascii="Calibri" w:eastAsia="Times New Roman" w:hAnsi="Calibri" w:cs="Calibri"/>
                <w:lang w:eastAsia="en-GB"/>
              </w:rPr>
            </w:pPr>
            <w:r>
              <w:rPr>
                <w:rFonts w:ascii="Calibri" w:eastAsia="Times New Roman" w:hAnsi="Calibri" w:cs="Calibri"/>
                <w:lang w:eastAsia="en-GB"/>
              </w:rPr>
              <w:t>Ward Clerk</w:t>
            </w:r>
            <w:r w:rsidR="00B565E0">
              <w:rPr>
                <w:rFonts w:ascii="Calibri" w:eastAsia="Times New Roman" w:hAnsi="Calibri" w:cs="Calibri"/>
                <w:lang w:eastAsia="en-GB"/>
              </w:rPr>
              <w:t xml:space="preserve"> Team Leader</w:t>
            </w:r>
          </w:p>
        </w:tc>
      </w:tr>
      <w:tr w:rsidR="00A2495A" w:rsidRPr="00A2495A" w:rsidTr="0035379A">
        <w:tc>
          <w:tcPr>
            <w:tcW w:w="2399" w:type="dxa"/>
            <w:shd w:val="clear" w:color="auto" w:fill="auto"/>
          </w:tcPr>
          <w:p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Pay Band</w:t>
            </w:r>
          </w:p>
        </w:tc>
        <w:tc>
          <w:tcPr>
            <w:tcW w:w="7666" w:type="dxa"/>
            <w:shd w:val="clear" w:color="auto" w:fill="auto"/>
          </w:tcPr>
          <w:p w:rsidR="00A2495A" w:rsidRPr="00A2495A" w:rsidRDefault="00B565E0" w:rsidP="00A2495A">
            <w:pPr>
              <w:spacing w:after="0" w:line="240" w:lineRule="auto"/>
              <w:rPr>
                <w:rFonts w:ascii="Calibri" w:eastAsia="Times New Roman" w:hAnsi="Calibri" w:cs="Calibri"/>
                <w:lang w:eastAsia="en-GB"/>
              </w:rPr>
            </w:pPr>
            <w:r>
              <w:rPr>
                <w:rFonts w:ascii="Calibri" w:eastAsia="Times New Roman" w:hAnsi="Calibri" w:cs="Calibri"/>
                <w:lang w:eastAsia="en-GB"/>
              </w:rPr>
              <w:t>4</w:t>
            </w:r>
          </w:p>
        </w:tc>
      </w:tr>
      <w:tr w:rsidR="00A2495A" w:rsidRPr="00A2495A" w:rsidTr="0035379A">
        <w:tc>
          <w:tcPr>
            <w:tcW w:w="2399" w:type="dxa"/>
            <w:shd w:val="clear" w:color="auto" w:fill="auto"/>
          </w:tcPr>
          <w:p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Department</w:t>
            </w:r>
          </w:p>
        </w:tc>
        <w:tc>
          <w:tcPr>
            <w:tcW w:w="7666" w:type="dxa"/>
            <w:shd w:val="clear" w:color="auto" w:fill="auto"/>
          </w:tcPr>
          <w:p w:rsidR="00A2495A" w:rsidRPr="00A2495A" w:rsidRDefault="004440BB" w:rsidP="00A2495A">
            <w:pPr>
              <w:spacing w:after="0" w:line="240" w:lineRule="auto"/>
              <w:rPr>
                <w:rFonts w:ascii="Calibri" w:eastAsia="Times New Roman" w:hAnsi="Calibri" w:cs="Calibri"/>
                <w:lang w:eastAsia="en-GB"/>
              </w:rPr>
            </w:pPr>
            <w:r>
              <w:rPr>
                <w:rFonts w:ascii="Calibri" w:eastAsia="Times New Roman" w:hAnsi="Calibri" w:cs="Calibri"/>
                <w:lang w:eastAsia="en-GB"/>
              </w:rPr>
              <w:t>Patient Administration</w:t>
            </w:r>
          </w:p>
        </w:tc>
      </w:tr>
      <w:tr w:rsidR="00A2495A" w:rsidRPr="00A2495A" w:rsidTr="0035379A">
        <w:tc>
          <w:tcPr>
            <w:tcW w:w="2399" w:type="dxa"/>
            <w:shd w:val="clear" w:color="auto" w:fill="auto"/>
          </w:tcPr>
          <w:p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 xml:space="preserve">Division </w:t>
            </w:r>
          </w:p>
        </w:tc>
        <w:tc>
          <w:tcPr>
            <w:tcW w:w="7666" w:type="dxa"/>
            <w:shd w:val="clear" w:color="auto" w:fill="auto"/>
          </w:tcPr>
          <w:p w:rsidR="00A2495A" w:rsidRPr="00A2495A" w:rsidRDefault="004440BB" w:rsidP="00A2495A">
            <w:pPr>
              <w:spacing w:after="0" w:line="240" w:lineRule="auto"/>
              <w:rPr>
                <w:rFonts w:ascii="Calibri" w:eastAsia="Times New Roman" w:hAnsi="Calibri" w:cs="Calibri"/>
                <w:lang w:eastAsia="en-GB"/>
              </w:rPr>
            </w:pPr>
            <w:r>
              <w:rPr>
                <w:rFonts w:ascii="Calibri" w:eastAsia="Times New Roman" w:hAnsi="Calibri" w:cs="Calibri"/>
                <w:lang w:eastAsia="en-GB"/>
              </w:rPr>
              <w:t>Corporate</w:t>
            </w:r>
          </w:p>
        </w:tc>
      </w:tr>
      <w:tr w:rsidR="00A2495A" w:rsidRPr="00A2495A" w:rsidTr="0035379A">
        <w:tc>
          <w:tcPr>
            <w:tcW w:w="2399" w:type="dxa"/>
            <w:shd w:val="clear" w:color="auto" w:fill="auto"/>
          </w:tcPr>
          <w:p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Reports to</w:t>
            </w:r>
          </w:p>
        </w:tc>
        <w:tc>
          <w:tcPr>
            <w:tcW w:w="7666" w:type="dxa"/>
            <w:shd w:val="clear" w:color="auto" w:fill="auto"/>
          </w:tcPr>
          <w:p w:rsidR="00A2495A" w:rsidRPr="00A2495A" w:rsidRDefault="004440BB" w:rsidP="00A2495A">
            <w:pPr>
              <w:spacing w:after="0" w:line="240" w:lineRule="auto"/>
              <w:rPr>
                <w:rFonts w:ascii="Calibri" w:eastAsia="Times New Roman" w:hAnsi="Calibri" w:cs="Calibri"/>
                <w:lang w:eastAsia="en-GB"/>
              </w:rPr>
            </w:pPr>
            <w:r>
              <w:rPr>
                <w:rFonts w:ascii="Calibri" w:eastAsia="Times New Roman" w:hAnsi="Calibri" w:cs="Calibri"/>
                <w:lang w:eastAsia="en-GB"/>
              </w:rPr>
              <w:t>Supervisor/Manager</w:t>
            </w:r>
          </w:p>
        </w:tc>
      </w:tr>
      <w:tr w:rsidR="00A2495A" w:rsidRPr="00A2495A" w:rsidTr="0035379A">
        <w:tc>
          <w:tcPr>
            <w:tcW w:w="2399" w:type="dxa"/>
            <w:shd w:val="clear" w:color="auto" w:fill="auto"/>
          </w:tcPr>
          <w:p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 xml:space="preserve">Professionally Responsible to </w:t>
            </w:r>
          </w:p>
        </w:tc>
        <w:tc>
          <w:tcPr>
            <w:tcW w:w="7666" w:type="dxa"/>
            <w:shd w:val="clear" w:color="auto" w:fill="auto"/>
          </w:tcPr>
          <w:p w:rsidR="00A2495A" w:rsidRPr="00A2495A" w:rsidRDefault="00A2495A" w:rsidP="00A2495A">
            <w:pPr>
              <w:spacing w:after="0" w:line="240" w:lineRule="auto"/>
              <w:rPr>
                <w:rFonts w:ascii="Calibri" w:eastAsia="Times New Roman" w:hAnsi="Calibri" w:cs="Calibri"/>
                <w:lang w:eastAsia="en-GB"/>
              </w:rPr>
            </w:pPr>
          </w:p>
        </w:tc>
      </w:tr>
      <w:tr w:rsidR="00A2495A" w:rsidRPr="00A2495A" w:rsidTr="0035379A">
        <w:tc>
          <w:tcPr>
            <w:tcW w:w="10065" w:type="dxa"/>
            <w:gridSpan w:val="2"/>
            <w:shd w:val="clear" w:color="auto" w:fill="FBD4B4"/>
          </w:tcPr>
          <w:p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JOB SUMMARY</w:t>
            </w:r>
          </w:p>
        </w:tc>
      </w:tr>
      <w:tr w:rsidR="00A2495A" w:rsidRPr="00A2495A" w:rsidTr="0035379A">
        <w:tc>
          <w:tcPr>
            <w:tcW w:w="10065" w:type="dxa"/>
            <w:gridSpan w:val="2"/>
            <w:shd w:val="clear" w:color="auto" w:fill="auto"/>
          </w:tcPr>
          <w:p w:rsidR="00B565E0" w:rsidRDefault="00B565E0" w:rsidP="00B565E0">
            <w:pPr>
              <w:rPr>
                <w:rFonts w:ascii="Arial" w:hAnsi="Arial" w:cs="Arial"/>
                <w:lang w:eastAsia="en-GB"/>
              </w:rPr>
            </w:pPr>
            <w:r w:rsidRPr="006744A8">
              <w:rPr>
                <w:rFonts w:ascii="Arial" w:hAnsi="Arial" w:cs="Arial"/>
                <w:lang w:eastAsia="en-GB"/>
              </w:rPr>
              <w:t>To operationally line manage a group of Ward Clerks ensuring compliance with Trust standards of Data Quality</w:t>
            </w:r>
            <w:r w:rsidRPr="006744A8">
              <w:rPr>
                <w:rFonts w:ascii="Arial" w:hAnsi="Arial" w:cs="Arial"/>
                <w:color w:val="3366FF"/>
                <w:lang w:eastAsia="en-GB"/>
              </w:rPr>
              <w:t>.</w:t>
            </w:r>
            <w:r w:rsidRPr="006744A8">
              <w:rPr>
                <w:rFonts w:ascii="Arial" w:hAnsi="Arial" w:cs="Arial"/>
                <w:lang w:eastAsia="en-GB"/>
              </w:rPr>
              <w:t xml:space="preserve"> To train new members of staff and loca</w:t>
            </w:r>
            <w:r>
              <w:rPr>
                <w:rFonts w:ascii="Arial" w:hAnsi="Arial" w:cs="Arial"/>
                <w:lang w:eastAsia="en-GB"/>
              </w:rPr>
              <w:t xml:space="preserve">te staff as and when required. </w:t>
            </w:r>
          </w:p>
          <w:p w:rsidR="00A2495A" w:rsidRPr="00A2495A" w:rsidRDefault="00A2495A" w:rsidP="00B565E0">
            <w:pPr>
              <w:spacing w:after="0" w:line="240" w:lineRule="auto"/>
              <w:rPr>
                <w:rFonts w:ascii="Calibri" w:eastAsia="Times New Roman" w:hAnsi="Calibri" w:cs="Calibri"/>
                <w:lang w:eastAsia="en-GB"/>
              </w:rPr>
            </w:pPr>
          </w:p>
        </w:tc>
      </w:tr>
      <w:tr w:rsidR="00A2495A" w:rsidRPr="00A2495A" w:rsidTr="0035379A">
        <w:tc>
          <w:tcPr>
            <w:tcW w:w="10065" w:type="dxa"/>
            <w:gridSpan w:val="2"/>
            <w:shd w:val="clear" w:color="auto" w:fill="FBD4B4"/>
          </w:tcPr>
          <w:p w:rsidR="00A2495A" w:rsidRPr="00A2495A" w:rsidRDefault="0038661C" w:rsidP="00A2495A">
            <w:pPr>
              <w:spacing w:after="0" w:line="240" w:lineRule="auto"/>
              <w:rPr>
                <w:rFonts w:ascii="Calibri" w:eastAsia="Times New Roman" w:hAnsi="Calibri" w:cs="Calibri"/>
                <w:b/>
                <w:lang w:eastAsia="en-GB"/>
              </w:rPr>
            </w:pPr>
            <w:r>
              <w:rPr>
                <w:rFonts w:ascii="Calibri" w:eastAsia="Times New Roman" w:hAnsi="Calibri" w:cs="Calibri"/>
                <w:b/>
                <w:lang w:eastAsia="en-GB"/>
              </w:rPr>
              <w:t>TEAM/DEPARTMENT STRUCTURE CHART</w:t>
            </w:r>
          </w:p>
        </w:tc>
      </w:tr>
      <w:tr w:rsidR="00A2495A" w:rsidRPr="00A2495A" w:rsidTr="0035379A">
        <w:tc>
          <w:tcPr>
            <w:tcW w:w="10065" w:type="dxa"/>
            <w:gridSpan w:val="2"/>
            <w:shd w:val="clear" w:color="auto" w:fill="auto"/>
          </w:tcPr>
          <w:p w:rsidR="00A2495A" w:rsidRPr="00A2495A" w:rsidRDefault="00A2495A" w:rsidP="00A2495A">
            <w:pPr>
              <w:spacing w:after="0" w:line="240" w:lineRule="auto"/>
              <w:rPr>
                <w:rFonts w:ascii="Calibri" w:eastAsia="Times New Roman" w:hAnsi="Calibri" w:cs="Calibri"/>
                <w:b/>
                <w:lang w:eastAsia="en-GB"/>
              </w:rPr>
            </w:pPr>
          </w:p>
          <w:p w:rsidR="00A2495A" w:rsidRDefault="003E3865" w:rsidP="00A2495A">
            <w:pPr>
              <w:spacing w:after="0" w:line="240" w:lineRule="auto"/>
              <w:rPr>
                <w:rFonts w:ascii="Calibri" w:eastAsia="Times New Roman" w:hAnsi="Calibri" w:cs="Calibri"/>
                <w:b/>
                <w:lang w:eastAsia="en-GB"/>
              </w:rPr>
            </w:pPr>
            <w:r>
              <w:rPr>
                <w:rFonts w:ascii="Calibri" w:eastAsia="Times New Roman" w:hAnsi="Calibri" w:cs="Calibri"/>
                <w:b/>
                <w:noProof/>
                <w:lang w:eastAsia="en-GB"/>
              </w:rPr>
              <mc:AlternateContent>
                <mc:Choice Requires="wps">
                  <w:drawing>
                    <wp:anchor distT="0" distB="0" distL="114300" distR="114300" simplePos="0" relativeHeight="251670528" behindDoc="0" locked="0" layoutInCell="1" allowOverlap="1" wp14:anchorId="3D271632" wp14:editId="7806E573">
                      <wp:simplePos x="0" y="0"/>
                      <wp:positionH relativeFrom="column">
                        <wp:posOffset>2748915</wp:posOffset>
                      </wp:positionH>
                      <wp:positionV relativeFrom="paragraph">
                        <wp:posOffset>2967355</wp:posOffset>
                      </wp:positionV>
                      <wp:extent cx="0" cy="333375"/>
                      <wp:effectExtent l="0" t="0" r="19050" b="9525"/>
                      <wp:wrapNone/>
                      <wp:docPr id="22" name="Straight Connector 22"/>
                      <wp:cNvGraphicFramePr/>
                      <a:graphic xmlns:a="http://schemas.openxmlformats.org/drawingml/2006/main">
                        <a:graphicData uri="http://schemas.microsoft.com/office/word/2010/wordprocessingShape">
                          <wps:wsp>
                            <wps:cNvCnPr/>
                            <wps:spPr>
                              <a:xfrm>
                                <a:off x="0" y="0"/>
                                <a:ext cx="0" cy="333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16.45pt,233.65pt" to="216.45pt,2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nD6tQEAAMQDAAAOAAAAZHJzL2Uyb0RvYy54bWysU8uu0zAQ3SPxD5b3NG0RD0VN76JXsEFQ&#10;ceEDfJ1xY8n2WGPTpn/P2ElzESAhEFk4fsw5M+d4vLsbvRNnoGQxdHKzWksBQWNvw6mTX7+8e/FW&#10;ipRV6JXDAJ28QpJ3++fPdpfYwhYHdD2QYJKQ2kvs5JBzbJsm6QG8SiuMEPjQIHmVeUmnpid1YXbv&#10;mu16/bq5IPWRUENKvHs/Hcp95TcGdP5kTIIsXCe5tlxHquNjGZv9TrUnUnGwei5D/UMVXtnASReq&#10;e5WV+Eb2FypvNWFCk1cafYPGWA1VA6vZrH9S8zCoCFULm5PiYlP6f7T64/lIwvad3G6lCMrzHT1k&#10;UvY0ZHHAENhBJMGH7NQlppYBh3CkeZXikYrs0ZAvfxYkxurudXEXxiz0tKl59yV/b14VuuYJFynl&#10;94BelEknnQ1Ft2rV+UPKU+gthHGljilzneWrgxLswmcwrIVzbSq6dhEcHImz4vtXWkPImzl1jS4w&#10;Y51bgOs/A+f4AoXaYX8DXhA1M4a8gL0NSL/LnsdbyWaKvzkw6S4WPGJ/rXdSreFWqebObV168cd1&#10;hT89vv13AAAA//8DAFBLAwQUAAYACAAAACEATTpYf+IAAAALAQAADwAAAGRycy9kb3ducmV2Lnht&#10;bEyPy07DMBBF90j8gzVIbBB1+khJQ5wKkKouCkI0fIAbD0lEPK5iJ035egaxgN08ju6cydajbcWA&#10;nW8cKZhOIhBIpTMNVQrei81tAsIHTUa3jlDBGT2s88uLTKfGnegNh32oBIeQT7WCOoRjKqUva7Ta&#10;T9wRiXcfrrM6cNtV0nT6xOG2lbMoWkqrG+ILtT7iU43l5763CrabR9zF575amHhb3AzF88vXa6LU&#10;9dX4cA8i4Bj+YPjRZ3XI2engejJetAoW89mKUS6Wd3MQTPxODgri6SoBmWfy/w/5NwAAAP//AwBQ&#10;SwECLQAUAAYACAAAACEAtoM4kv4AAADhAQAAEwAAAAAAAAAAAAAAAAAAAAAAW0NvbnRlbnRfVHlw&#10;ZXNdLnhtbFBLAQItABQABgAIAAAAIQA4/SH/1gAAAJQBAAALAAAAAAAAAAAAAAAAAC8BAABfcmVs&#10;cy8ucmVsc1BLAQItABQABgAIAAAAIQCe7nD6tQEAAMQDAAAOAAAAAAAAAAAAAAAAAC4CAABkcnMv&#10;ZTJvRG9jLnhtbFBLAQItABQABgAIAAAAIQBNOlh/4gAAAAsBAAAPAAAAAAAAAAAAAAAAAA8EAABk&#10;cnMvZG93bnJldi54bWxQSwUGAAAAAAQABADzAAAAHgUAAAAA&#10;" strokecolor="#4579b8 [3044]"/>
                  </w:pict>
                </mc:Fallback>
              </mc:AlternateContent>
            </w:r>
            <w:r>
              <w:rPr>
                <w:rFonts w:ascii="Calibri" w:eastAsia="Times New Roman" w:hAnsi="Calibri" w:cs="Calibri"/>
                <w:b/>
                <w:noProof/>
                <w:lang w:eastAsia="en-GB"/>
              </w:rPr>
              <mc:AlternateContent>
                <mc:Choice Requires="wps">
                  <w:drawing>
                    <wp:anchor distT="0" distB="0" distL="114300" distR="114300" simplePos="0" relativeHeight="251669504" behindDoc="0" locked="0" layoutInCell="1" allowOverlap="1" wp14:anchorId="0A209A87" wp14:editId="7C734CB4">
                      <wp:simplePos x="0" y="0"/>
                      <wp:positionH relativeFrom="column">
                        <wp:posOffset>2748915</wp:posOffset>
                      </wp:positionH>
                      <wp:positionV relativeFrom="paragraph">
                        <wp:posOffset>2291080</wp:posOffset>
                      </wp:positionV>
                      <wp:extent cx="0" cy="219075"/>
                      <wp:effectExtent l="0" t="0" r="19050" b="9525"/>
                      <wp:wrapNone/>
                      <wp:docPr id="21" name="Straight Connector 21"/>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16.45pt,180.4pt" to="216.45pt,1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TQtgEAAMQDAAAOAAAAZHJzL2Uyb0RvYy54bWysU02P0zAQvSPxHyzfadJKfEVN99AVXBBU&#10;LPwArzNuLNkea2ya9t8zdtosAiQE4uJ47Hlv5j1Ptndn78QJKFkMvVyvWikgaBxsOPby65d3L95I&#10;kbIKg3IYoJcXSPJu9/zZdoodbHBENwAJJgmpm2Ivx5xj1zRJj+BVWmGEwJcGyavMIR2bgdTE7N41&#10;m7Z91UxIQyTUkBKf3s+Xclf5jQGdPxmTIAvXS+4t15Xq+ljWZrdV3ZFUHK2+tqH+oQuvbOCiC9W9&#10;ykp8I/sLlbeaMKHJK42+QWOshqqB1azbn9Q8jCpC1cLmpLjYlP4frf54OpCwQy83aymC8vxGD5mU&#10;PY5Z7DEEdhBJ8CU7NcXUMWAfDnSNUjxQkX025MuXBYlzdfeyuAvnLPR8qPl0s37bvn5Z6JonXKSU&#10;3wN6UTa9dDYU3apTpw8pz6m3FMaVPubKdZcvDkqyC5/BsBauta7oOkWwdyROit9faQ0hVyVcumYX&#10;mLHOLcD2z8BrfoFCnbC/AS+IWhlDXsDeBqTfVc/nW8tmzr85MOsuFjzicKlvUq3hUanmXse6zOKP&#10;cYU//Xy77wAAAP//AwBQSwMEFAAGAAgAAAAhABlTODvgAAAACwEAAA8AAABkcnMvZG93bnJldi54&#10;bWxMj89Kw0AQxu+C77CM4EXsxqYpbcymqFB6sCI2PsA2OybB7GzIbtLUp3fEgx7nmx/fn2wz2VaM&#10;2PvGkYK7WQQCqXSmoUrBe7G9XYHwQZPRrSNUcEYPm/zyItOpcSd6w/EQKsEm5FOtoA6hS6X0ZY1W&#10;+5nrkPj34XqrA599JU2vT2xuWzmPoqW0uiFOqHWHTzWWn4fBKthtH/E5OQ/VwiS74mYs9i9fryul&#10;rq+mh3sQAafwB8NPfa4OOXc6uoGMF62CRTxfM6ogXka8gYlf5cjKOolB5pn8vyH/BgAA//8DAFBL&#10;AQItABQABgAIAAAAIQC2gziS/gAAAOEBAAATAAAAAAAAAAAAAAAAAAAAAABbQ29udGVudF9UeXBl&#10;c10ueG1sUEsBAi0AFAAGAAgAAAAhADj9If/WAAAAlAEAAAsAAAAAAAAAAAAAAAAALwEAAF9yZWxz&#10;Ly5yZWxzUEsBAi0AFAAGAAgAAAAhAOCS9NC2AQAAxAMAAA4AAAAAAAAAAAAAAAAALgIAAGRycy9l&#10;Mm9Eb2MueG1sUEsBAi0AFAAGAAgAAAAhABlTODvgAAAACwEAAA8AAAAAAAAAAAAAAAAAEAQAAGRy&#10;cy9kb3ducmV2LnhtbFBLBQYAAAAABAAEAPMAAAAdBQAAAAA=&#10;" strokecolor="#4579b8 [3044]"/>
                  </w:pict>
                </mc:Fallback>
              </mc:AlternateContent>
            </w:r>
            <w:r>
              <w:rPr>
                <w:rFonts w:ascii="Calibri" w:eastAsia="Times New Roman" w:hAnsi="Calibri" w:cs="Calibri"/>
                <w:b/>
                <w:noProof/>
                <w:lang w:eastAsia="en-GB"/>
              </w:rPr>
              <mc:AlternateContent>
                <mc:Choice Requires="wps">
                  <w:drawing>
                    <wp:anchor distT="0" distB="0" distL="114300" distR="114300" simplePos="0" relativeHeight="251668480" behindDoc="0" locked="0" layoutInCell="1" allowOverlap="1" wp14:anchorId="2D43E13A" wp14:editId="07E3F40E">
                      <wp:simplePos x="0" y="0"/>
                      <wp:positionH relativeFrom="column">
                        <wp:posOffset>2748915</wp:posOffset>
                      </wp:positionH>
                      <wp:positionV relativeFrom="paragraph">
                        <wp:posOffset>1710055</wp:posOffset>
                      </wp:positionV>
                      <wp:extent cx="0" cy="200025"/>
                      <wp:effectExtent l="0" t="0" r="19050" b="9525"/>
                      <wp:wrapNone/>
                      <wp:docPr id="20" name="Straight Connector 20"/>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45pt,134.65pt" to="216.45pt,1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WZNtAEAAMQDAAAOAAAAZHJzL2Uyb0RvYy54bWysU02P0zAQvSPxHyzfadJKIBQ13UNX7GUF&#10;FQs/wOuMG0u2xxqbpv33jJ02iwAJgbg4/pj3Zt6byfbu7J04ASWLoZfrVSsFBI2DDcdefv3y4c17&#10;KVJWYVAOA/TyAkne7V6/2k6xgw2O6AYgwSQhdVPs5Zhz7Jom6RG8SiuMEPjRIHmV+UjHZiA1Mbt3&#10;zaZt3zUT0hAJNaTEt/fzo9xVfmNA50/GJMjC9ZJry3Wluj6XtdltVXckFUerr2Wof6jCKxs46UJ1&#10;r7IS38j+QuWtJkxo8kqjb9AYq6FqYDXr9ic1T6OKULWwOSkuNqX/R6s/ng4k7NDLDdsTlOcePWVS&#10;9jhmsccQ2EEkwY/s1BRTx4B9OND1lOKBiuyzIV++LEicq7uXxV04Z6HnS8233LV287bQNS+4SCk/&#10;AHpRNr10NhTdqlOnx5Tn0FsI40odc+a6yxcHJdiFz2BYC+daV3SdItg7EifF/VdaQ8jra+oaXWDG&#10;OrcA2z8Dr/EFCnXC/ga8IGpmDHkBexuQfpc9n28lmzn+5sCsu1jwjMOl9qRaw6NSzb2OdZnFH88V&#10;/vLz7b4DAAD//wMAUEsDBBQABgAIAAAAIQDvlQcT4gAAAAsBAAAPAAAAZHJzL2Rvd25yZXYueG1s&#10;TI9BTsMwEEX3SNzBGiQ2qLVJ2ioNcSpAqrqgCNH0AG48JBHxOIqdNOX0GLGA5cw8/Xk/20ymZSP2&#10;rrEk4X4ugCGVVjdUSTgW21kCzHlFWrWWUMIFHWzy66tMpdqe6R3Hg69YCCGXKgm1913KuStrNMrN&#10;bYcUbh+2N8qHsa+47tU5hJuWR0KsuFENhQ+16vC5xvLzMBgJu+0TviwvQ7XQy11xNxb716+3RMrb&#10;m+nxAZjHyf/B8KMf1CEPTic7kHaslbCIo3VAJUSrdQwsEL+bk4RYiAR4nvH/HfJvAAAA//8DAFBL&#10;AQItABQABgAIAAAAIQC2gziS/gAAAOEBAAATAAAAAAAAAAAAAAAAAAAAAABbQ29udGVudF9UeXBl&#10;c10ueG1sUEsBAi0AFAAGAAgAAAAhADj9If/WAAAAlAEAAAsAAAAAAAAAAAAAAAAALwEAAF9yZWxz&#10;Ly5yZWxzUEsBAi0AFAAGAAgAAAAhALQJZk20AQAAxAMAAA4AAAAAAAAAAAAAAAAALgIAAGRycy9l&#10;Mm9Eb2MueG1sUEsBAi0AFAAGAAgAAAAhAO+VBxPiAAAACwEAAA8AAAAAAAAAAAAAAAAADgQAAGRy&#10;cy9kb3ducmV2LnhtbFBLBQYAAAAABAAEAPMAAAAdBQAAAAA=&#10;" strokecolor="#4579b8 [3044]"/>
                  </w:pict>
                </mc:Fallback>
              </mc:AlternateContent>
            </w:r>
            <w:r>
              <w:rPr>
                <w:rFonts w:ascii="Calibri" w:eastAsia="Times New Roman" w:hAnsi="Calibri" w:cs="Calibri"/>
                <w:b/>
                <w:noProof/>
                <w:lang w:eastAsia="en-GB"/>
              </w:rPr>
              <mc:AlternateContent>
                <mc:Choice Requires="wps">
                  <w:drawing>
                    <wp:anchor distT="0" distB="0" distL="114300" distR="114300" simplePos="0" relativeHeight="251667456" behindDoc="0" locked="0" layoutInCell="1" allowOverlap="1" wp14:anchorId="3DF7DCEB" wp14:editId="4FDC081C">
                      <wp:simplePos x="0" y="0"/>
                      <wp:positionH relativeFrom="column">
                        <wp:posOffset>2748915</wp:posOffset>
                      </wp:positionH>
                      <wp:positionV relativeFrom="paragraph">
                        <wp:posOffset>995680</wp:posOffset>
                      </wp:positionV>
                      <wp:extent cx="0" cy="142875"/>
                      <wp:effectExtent l="0" t="0" r="19050" b="9525"/>
                      <wp:wrapNone/>
                      <wp:docPr id="19" name="Straight Connector 19"/>
                      <wp:cNvGraphicFramePr/>
                      <a:graphic xmlns:a="http://schemas.openxmlformats.org/drawingml/2006/main">
                        <a:graphicData uri="http://schemas.microsoft.com/office/word/2010/wordprocessingShape">
                          <wps:wsp>
                            <wps:cNvCnPr/>
                            <wps:spPr>
                              <a:xfrm>
                                <a:off x="0" y="0"/>
                                <a:ext cx="0"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6.45pt,78.4pt" to="216.45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VbtQEAAMQDAAAOAAAAZHJzL2Uyb0RvYy54bWysU9uO0zAQfUfiHyy/0yTVAkvUdB+6ghcE&#10;FQsf4HXGjSXfNDZN+veMnTSLAAmB9sXxZc6ZOWcmu7vJGnYGjNq7jjebmjNw0vfanTr+7ev7V7ec&#10;xSRcL4x30PELRH63f/liN4YWtn7wpgdkROJiO4aODymFtqqiHMCKuPEBHD0qj1YkOuKp6lGMxG5N&#10;ta3rN9XosQ/oJcRIt/fzI98XfqVAps9KRUjMdJxqS2XFsj7mtdrvRHtCEQYtlzLEf1RhhXaUdKW6&#10;F0mw76h/o7Jaoo9epY30tvJKaQlFA6lp6l/UPAwiQNFC5sSw2hSfj1Z+Oh+R6Z56944zJyz16CGh&#10;0KchsYN3jhz0yOiRnBpDbAlwcEdcTjEcMcueFNr8JUFsKu5eVndhSkzOl5Jum5vt7dvXma56wgWM&#10;6QN4y/Km40a7rFu04vwxpjn0GkK4XMecuezSxUAONu4LKNJCuZqCLlMEB4PsLKj/QkpwqVlSl+gM&#10;U9qYFVj/HbjEZyiUCfsX8Ioomb1LK9hq5/FP2dN0LVnN8VcHZt3ZgkffX0pPijU0KsXcZazzLP58&#10;LvCnn2//AwAA//8DAFBLAwQUAAYACAAAACEAOJUi2OEAAAALAQAADwAAAGRycy9kb3ducmV2Lnht&#10;bEyPzU7DMBCE70i8g7VIXBB1aJv+hDgVIFU9AEJteAA3XpKIeB3FTpry9CziAMed+TQ7k25G24gB&#10;O187UnA3iUAgFc7UVCp4z7e3KxA+aDK6cYQKzuhhk11epDox7kR7HA6hFBxCPtEKqhDaREpfVGi1&#10;n7gWib0P11kd+OxKaTp94nDbyGkULaTVNfGHSrf4VGHxeeitgt32EZ/jc1/OTbzLb4b85fXrbaXU&#10;9dX4cA8i4Bj+YPipz9Uh405H15PxolEwn03XjLIRL3gDE7/KkZXlegYyS+X/Ddk3AAAA//8DAFBL&#10;AQItABQABgAIAAAAIQC2gziS/gAAAOEBAAATAAAAAAAAAAAAAAAAAAAAAABbQ29udGVudF9UeXBl&#10;c10ueG1sUEsBAi0AFAAGAAgAAAAhADj9If/WAAAAlAEAAAsAAAAAAAAAAAAAAAAALwEAAF9yZWxz&#10;Ly5yZWxzUEsBAi0AFAAGAAgAAAAhAHuKpVu1AQAAxAMAAA4AAAAAAAAAAAAAAAAALgIAAGRycy9l&#10;Mm9Eb2MueG1sUEsBAi0AFAAGAAgAAAAhADiVItjhAAAACwEAAA8AAAAAAAAAAAAAAAAADwQAAGRy&#10;cy9kb3ducmV2LnhtbFBLBQYAAAAABAAEAPMAAAAdBQAAAAA=&#10;" strokecolor="#4579b8 [3044]"/>
                  </w:pict>
                </mc:Fallback>
              </mc:AlternateContent>
            </w:r>
            <w:r w:rsidR="00697E29">
              <w:rPr>
                <w:rFonts w:ascii="Calibri" w:eastAsia="Times New Roman" w:hAnsi="Calibri" w:cs="Calibri"/>
                <w:b/>
                <w:noProof/>
                <w:lang w:eastAsia="en-GB"/>
              </w:rPr>
              <mc:AlternateContent>
                <mc:Choice Requires="wps">
                  <w:drawing>
                    <wp:anchor distT="0" distB="0" distL="114300" distR="114300" simplePos="0" relativeHeight="251666432" behindDoc="0" locked="0" layoutInCell="1" allowOverlap="1" wp14:anchorId="4043C67A" wp14:editId="3EC2BDCC">
                      <wp:simplePos x="0" y="0"/>
                      <wp:positionH relativeFrom="column">
                        <wp:posOffset>2434590</wp:posOffset>
                      </wp:positionH>
                      <wp:positionV relativeFrom="paragraph">
                        <wp:posOffset>1348105</wp:posOffset>
                      </wp:positionV>
                      <wp:extent cx="0" cy="180975"/>
                      <wp:effectExtent l="0" t="0" r="19050" b="9525"/>
                      <wp:wrapNone/>
                      <wp:docPr id="18" name="Straight Connector 18"/>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91.7pt,106.15pt" to="191.7pt,1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NG6tQEAAMQDAAAOAAAAZHJzL2Uyb0RvYy54bWysU9tu1DAQfUfqP1h+Z5NUAkq02T5sRV8Q&#10;rCj9ANcZbyz5prG7yf49YyebooKEQLw4vsw5M+fMZHs7WcNOgFF71/FmU3MGTvpeu2PHH79/envD&#10;WUzC9cJ4Bx0/Q+S3u6s32zG0cO0Hb3pARiQutmPo+JBSaKsqygGsiBsfwNGj8mhFoiMeqx7FSOzW&#10;VNd1/b4aPfYBvYQY6fZufuS7wq8UyPRVqQiJmY5TbamsWNanvFa7rWiPKMKg5VKG+IcqrNCOkq5U&#10;dyIJ9oz6FyqrJfroVdpIbyuvlJZQNJCapn6l5mEQAYoWMieG1ab4/2jll9MBme6pd9QpJyz16CGh&#10;0Mchsb13jhz0yOiRnBpDbAmwdwdcTjEcMMueFNr8JUFsKu6eV3dhSkzOl5Jum5v644d3ma56wQWM&#10;6R68ZXnTcaNd1i1acfoc0xx6CSFcrmPOXHbpbCAHG/cNFGmhXE1BlymCvUF2EtR/ISW41CypS3SG&#10;KW3MCqz/DFziMxTKhP0NeEWUzN6lFWy18/i77Gm6lKzm+IsDs+5swZPvz6UnxRoalWLuMtZ5Fn8+&#10;F/jLz7f7AQAA//8DAFBLAwQUAAYACAAAACEALx408+AAAAALAQAADwAAAGRycy9kb3ducmV2Lnht&#10;bEyPwU6DQBCG7ya+w2ZMvBi7FFpDkKVRk6YHbYzFB9iyIxDZWcIulPr0jvGgx/nnyz/f5JvZdmLC&#10;wbeOFCwXEQikypmWagXv5fY2BeGDJqM7R6jgjB42xeVFrjPjTvSG0yHUgkvIZ1pBE0KfSemrBq32&#10;C9cj8e7DDVYHHodamkGfuNx2Mo6iO2l1S3yh0T0+NVh9HkarYLd9xOf1eaxXZr0rb6byZf/1mip1&#10;fTU/3IMIOIc/GH70WR0Kdjq6kYwXnYIkTVaMKoiXcQKCid/kyMkqSkEWufz/Q/ENAAD//wMAUEsB&#10;Ai0AFAAGAAgAAAAhALaDOJL+AAAA4QEAABMAAAAAAAAAAAAAAAAAAAAAAFtDb250ZW50X1R5cGVz&#10;XS54bWxQSwECLQAUAAYACAAAACEAOP0h/9YAAACUAQAACwAAAAAAAAAAAAAAAAAvAQAAX3JlbHMv&#10;LnJlbHNQSwECLQAUAAYACAAAACEAscTRurUBAADEAwAADgAAAAAAAAAAAAAAAAAuAgAAZHJzL2Uy&#10;b0RvYy54bWxQSwECLQAUAAYACAAAACEALx408+AAAAALAQAADwAAAAAAAAAAAAAAAAAPBAAAZHJz&#10;L2Rvd25yZXYueG1sUEsFBgAAAAAEAAQA8wAAABwFAAAAAA==&#10;" strokecolor="#4579b8 [3044]"/>
                  </w:pict>
                </mc:Fallback>
              </mc:AlternateContent>
            </w:r>
            <w:r w:rsidR="002344CE">
              <w:rPr>
                <w:rFonts w:ascii="Calibri" w:eastAsia="Times New Roman" w:hAnsi="Calibri" w:cs="Calibri"/>
                <w:b/>
                <w:noProof/>
                <w:lang w:eastAsia="en-GB"/>
              </w:rPr>
              <w:drawing>
                <wp:inline distT="0" distB="0" distL="0" distR="0" wp14:anchorId="49295F37" wp14:editId="34FB5F34">
                  <wp:extent cx="6057900" cy="3838575"/>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38661C" w:rsidRPr="00A2495A" w:rsidRDefault="00B53DD9" w:rsidP="00B53DD9">
            <w:pPr>
              <w:spacing w:after="0" w:line="240" w:lineRule="auto"/>
              <w:rPr>
                <w:rFonts w:ascii="Calibri" w:eastAsia="Times New Roman" w:hAnsi="Calibri" w:cs="Calibri"/>
                <w:b/>
                <w:lang w:eastAsia="en-GB"/>
              </w:rPr>
            </w:pPr>
            <w:r>
              <w:rPr>
                <w:rFonts w:ascii="Calibri" w:eastAsia="Times New Roman" w:hAnsi="Calibri" w:cs="Calibri"/>
                <w:b/>
                <w:lang w:eastAsia="en-GB"/>
              </w:rPr>
              <w:t xml:space="preserve">          </w:t>
            </w:r>
          </w:p>
        </w:tc>
      </w:tr>
      <w:tr w:rsidR="00A2495A" w:rsidRPr="00A2495A" w:rsidTr="0035379A">
        <w:tc>
          <w:tcPr>
            <w:tcW w:w="10065" w:type="dxa"/>
            <w:gridSpan w:val="2"/>
            <w:shd w:val="clear" w:color="auto" w:fill="FBD4B4"/>
          </w:tcPr>
          <w:p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 xml:space="preserve">KEY </w:t>
            </w:r>
            <w:r w:rsidR="0038661C">
              <w:rPr>
                <w:rFonts w:ascii="Calibri" w:eastAsia="Times New Roman" w:hAnsi="Calibri" w:cs="Calibri"/>
                <w:b/>
                <w:lang w:eastAsia="en-GB"/>
              </w:rPr>
              <w:t>SKILLS</w:t>
            </w:r>
          </w:p>
        </w:tc>
      </w:tr>
      <w:tr w:rsidR="00A2495A" w:rsidRPr="00A2495A" w:rsidTr="0035379A">
        <w:tc>
          <w:tcPr>
            <w:tcW w:w="10065" w:type="dxa"/>
            <w:gridSpan w:val="2"/>
            <w:shd w:val="clear" w:color="auto" w:fill="auto"/>
          </w:tcPr>
          <w:p w:rsidR="00B565E0" w:rsidRPr="00D9698F" w:rsidRDefault="00B565E0" w:rsidP="00B565E0">
            <w:pPr>
              <w:numPr>
                <w:ilvl w:val="0"/>
                <w:numId w:val="21"/>
              </w:numPr>
              <w:overflowPunct w:val="0"/>
              <w:autoSpaceDE w:val="0"/>
              <w:autoSpaceDN w:val="0"/>
              <w:adjustRightInd w:val="0"/>
              <w:spacing w:after="0" w:line="240" w:lineRule="auto"/>
              <w:textAlignment w:val="baseline"/>
              <w:rPr>
                <w:rFonts w:ascii="Arial" w:hAnsi="Arial"/>
                <w:lang w:eastAsia="en-GB"/>
              </w:rPr>
            </w:pPr>
            <w:r w:rsidRPr="00D9698F">
              <w:rPr>
                <w:rFonts w:ascii="Arial" w:hAnsi="Arial"/>
                <w:lang w:eastAsia="en-GB"/>
              </w:rPr>
              <w:t>To advise, support and line manage a team of ward clerks on a daily basis ensuring adequate coverage of duties across a defined group of wards.</w:t>
            </w:r>
          </w:p>
          <w:p w:rsidR="00B565E0" w:rsidRPr="00D9698F" w:rsidRDefault="00B565E0" w:rsidP="00B565E0">
            <w:pPr>
              <w:rPr>
                <w:rFonts w:ascii="Arial" w:hAnsi="Arial"/>
                <w:lang w:eastAsia="en-GB"/>
              </w:rPr>
            </w:pPr>
          </w:p>
          <w:p w:rsidR="00B565E0" w:rsidRPr="00D9698F" w:rsidRDefault="00B565E0" w:rsidP="00B565E0">
            <w:pPr>
              <w:numPr>
                <w:ilvl w:val="0"/>
                <w:numId w:val="21"/>
              </w:numPr>
              <w:overflowPunct w:val="0"/>
              <w:autoSpaceDE w:val="0"/>
              <w:autoSpaceDN w:val="0"/>
              <w:adjustRightInd w:val="0"/>
              <w:spacing w:after="0" w:line="240" w:lineRule="auto"/>
              <w:textAlignment w:val="baseline"/>
              <w:rPr>
                <w:rFonts w:ascii="Arial" w:hAnsi="Arial"/>
                <w:lang w:eastAsia="en-GB"/>
              </w:rPr>
            </w:pPr>
            <w:r w:rsidRPr="00D9698F">
              <w:rPr>
                <w:rFonts w:ascii="Arial" w:hAnsi="Arial"/>
                <w:lang w:eastAsia="en-GB"/>
              </w:rPr>
              <w:t xml:space="preserve">To highlight any staffing issues/concerns to the Ward Clerk Support Manager/Ward Clerk Manager. </w:t>
            </w:r>
          </w:p>
          <w:p w:rsidR="00B565E0" w:rsidRPr="00D9698F" w:rsidRDefault="00B565E0" w:rsidP="00B565E0">
            <w:pPr>
              <w:rPr>
                <w:rFonts w:ascii="Arial" w:hAnsi="Arial"/>
                <w:lang w:eastAsia="en-GB"/>
              </w:rPr>
            </w:pPr>
          </w:p>
          <w:p w:rsidR="00B565E0" w:rsidRPr="00D9698F" w:rsidRDefault="00B565E0" w:rsidP="00B565E0">
            <w:pPr>
              <w:numPr>
                <w:ilvl w:val="0"/>
                <w:numId w:val="21"/>
              </w:numPr>
              <w:overflowPunct w:val="0"/>
              <w:autoSpaceDE w:val="0"/>
              <w:autoSpaceDN w:val="0"/>
              <w:adjustRightInd w:val="0"/>
              <w:spacing w:after="0" w:line="240" w:lineRule="auto"/>
              <w:textAlignment w:val="baseline"/>
              <w:rPr>
                <w:rFonts w:ascii="Arial" w:hAnsi="Arial" w:cs="Arial"/>
                <w:lang w:eastAsia="en-GB"/>
              </w:rPr>
            </w:pPr>
            <w:r w:rsidRPr="00D9698F">
              <w:rPr>
                <w:rFonts w:ascii="Arial" w:hAnsi="Arial" w:cs="Arial"/>
                <w:lang w:eastAsia="en-GB"/>
              </w:rPr>
              <w:t>To monitor the timeliness and quality of the teams data entry in line with metrics set out by the Ward Clerk Manager by undertaking regular performance checks.</w:t>
            </w:r>
          </w:p>
          <w:p w:rsidR="00B565E0" w:rsidRPr="00D9698F" w:rsidRDefault="00B565E0" w:rsidP="00B565E0">
            <w:pPr>
              <w:overflowPunct w:val="0"/>
              <w:autoSpaceDE w:val="0"/>
              <w:autoSpaceDN w:val="0"/>
              <w:adjustRightInd w:val="0"/>
              <w:ind w:left="720"/>
              <w:textAlignment w:val="baseline"/>
              <w:rPr>
                <w:rFonts w:ascii="Arial" w:hAnsi="Arial" w:cs="Arial"/>
                <w:lang w:eastAsia="en-GB"/>
              </w:rPr>
            </w:pPr>
          </w:p>
          <w:p w:rsidR="00B565E0" w:rsidRDefault="00B565E0" w:rsidP="00B565E0">
            <w:pPr>
              <w:numPr>
                <w:ilvl w:val="0"/>
                <w:numId w:val="21"/>
              </w:numPr>
              <w:overflowPunct w:val="0"/>
              <w:autoSpaceDE w:val="0"/>
              <w:autoSpaceDN w:val="0"/>
              <w:adjustRightInd w:val="0"/>
              <w:spacing w:after="0" w:line="240" w:lineRule="auto"/>
              <w:textAlignment w:val="baseline"/>
              <w:rPr>
                <w:rFonts w:ascii="Arial" w:hAnsi="Arial" w:cs="Arial"/>
                <w:lang w:eastAsia="en-GB"/>
              </w:rPr>
            </w:pPr>
            <w:r w:rsidRPr="00D9698F">
              <w:rPr>
                <w:rFonts w:ascii="Arial" w:hAnsi="Arial" w:cs="Arial"/>
                <w:lang w:eastAsia="en-GB"/>
              </w:rPr>
              <w:t>To undertake regular audits of service user data to comply with National Guidelines including IGT Data Quality Standards</w:t>
            </w:r>
          </w:p>
          <w:p w:rsidR="00B565E0" w:rsidRPr="00D9698F" w:rsidRDefault="00B565E0" w:rsidP="00B565E0">
            <w:pPr>
              <w:overflowPunct w:val="0"/>
              <w:autoSpaceDE w:val="0"/>
              <w:autoSpaceDN w:val="0"/>
              <w:adjustRightInd w:val="0"/>
              <w:spacing w:after="0" w:line="240" w:lineRule="auto"/>
              <w:ind w:left="720"/>
              <w:textAlignment w:val="baseline"/>
              <w:rPr>
                <w:rFonts w:ascii="Arial" w:hAnsi="Arial" w:cs="Arial"/>
                <w:lang w:eastAsia="en-GB"/>
              </w:rPr>
            </w:pPr>
          </w:p>
          <w:p w:rsidR="00B565E0" w:rsidRPr="00D9698F" w:rsidRDefault="00B565E0" w:rsidP="00B565E0">
            <w:pPr>
              <w:numPr>
                <w:ilvl w:val="0"/>
                <w:numId w:val="21"/>
              </w:numPr>
              <w:overflowPunct w:val="0"/>
              <w:autoSpaceDE w:val="0"/>
              <w:autoSpaceDN w:val="0"/>
              <w:adjustRightInd w:val="0"/>
              <w:spacing w:after="0" w:line="240" w:lineRule="auto"/>
              <w:textAlignment w:val="baseline"/>
              <w:rPr>
                <w:rFonts w:ascii="Arial" w:hAnsi="Arial" w:cs="Arial"/>
                <w:lang w:eastAsia="en-GB"/>
              </w:rPr>
            </w:pPr>
            <w:r w:rsidRPr="00D9698F">
              <w:rPr>
                <w:rFonts w:ascii="Arial" w:hAnsi="Arial" w:cs="Arial"/>
                <w:lang w:eastAsia="en-GB"/>
              </w:rPr>
              <w:t xml:space="preserve">To implement Trust policies e.g. H&amp;S and informal stages of HR policies of the Sickness Attendance Management, Disciplinary and Grievance. </w:t>
            </w:r>
          </w:p>
          <w:p w:rsidR="00B565E0" w:rsidRPr="00D9698F" w:rsidRDefault="00B565E0" w:rsidP="00B565E0">
            <w:pPr>
              <w:overflowPunct w:val="0"/>
              <w:autoSpaceDE w:val="0"/>
              <w:autoSpaceDN w:val="0"/>
              <w:adjustRightInd w:val="0"/>
              <w:textAlignment w:val="baseline"/>
              <w:rPr>
                <w:rFonts w:ascii="Arial" w:hAnsi="Arial" w:cs="Arial"/>
                <w:lang w:eastAsia="en-GB"/>
              </w:rPr>
            </w:pPr>
          </w:p>
          <w:p w:rsidR="00B565E0" w:rsidRPr="00D9698F" w:rsidRDefault="00B565E0" w:rsidP="00B565E0">
            <w:pPr>
              <w:numPr>
                <w:ilvl w:val="0"/>
                <w:numId w:val="21"/>
              </w:numPr>
              <w:overflowPunct w:val="0"/>
              <w:autoSpaceDE w:val="0"/>
              <w:autoSpaceDN w:val="0"/>
              <w:adjustRightInd w:val="0"/>
              <w:spacing w:after="0" w:line="240" w:lineRule="auto"/>
              <w:textAlignment w:val="baseline"/>
              <w:rPr>
                <w:rFonts w:ascii="Arial" w:hAnsi="Arial" w:cs="Arial"/>
                <w:lang w:eastAsia="en-GB"/>
              </w:rPr>
            </w:pPr>
            <w:r w:rsidRPr="00D9698F">
              <w:rPr>
                <w:rFonts w:ascii="Arial" w:hAnsi="Arial" w:cs="Arial"/>
                <w:lang w:eastAsia="en-GB"/>
              </w:rPr>
              <w:t xml:space="preserve">To perform yearly appraisals for each team member in line with Trust Policy, including six monthly reviews.  </w:t>
            </w:r>
          </w:p>
          <w:p w:rsidR="00B565E0" w:rsidRPr="00D9698F" w:rsidRDefault="00B565E0" w:rsidP="00B565E0">
            <w:pPr>
              <w:overflowPunct w:val="0"/>
              <w:autoSpaceDE w:val="0"/>
              <w:autoSpaceDN w:val="0"/>
              <w:adjustRightInd w:val="0"/>
              <w:textAlignment w:val="baseline"/>
              <w:rPr>
                <w:rFonts w:ascii="Arial" w:hAnsi="Arial" w:cs="Arial"/>
                <w:lang w:eastAsia="en-GB"/>
              </w:rPr>
            </w:pPr>
          </w:p>
          <w:p w:rsidR="00B565E0" w:rsidRPr="00D9698F" w:rsidRDefault="00B565E0" w:rsidP="00B565E0">
            <w:pPr>
              <w:numPr>
                <w:ilvl w:val="0"/>
                <w:numId w:val="21"/>
              </w:numPr>
              <w:overflowPunct w:val="0"/>
              <w:autoSpaceDE w:val="0"/>
              <w:autoSpaceDN w:val="0"/>
              <w:adjustRightInd w:val="0"/>
              <w:spacing w:after="0" w:line="240" w:lineRule="auto"/>
              <w:textAlignment w:val="baseline"/>
              <w:rPr>
                <w:rFonts w:ascii="Arial" w:hAnsi="Arial" w:cs="Arial"/>
                <w:lang w:eastAsia="en-GB"/>
              </w:rPr>
            </w:pPr>
            <w:r w:rsidRPr="00D9698F">
              <w:rPr>
                <w:rFonts w:ascii="Arial" w:hAnsi="Arial" w:cs="Arial"/>
                <w:lang w:eastAsia="en-GB"/>
              </w:rPr>
              <w:t>Reviewing policies and procedures, proposing changes to improve working practices and standards.</w:t>
            </w:r>
          </w:p>
          <w:p w:rsidR="00B565E0" w:rsidRPr="00D9698F" w:rsidRDefault="00B565E0" w:rsidP="00B565E0">
            <w:pPr>
              <w:overflowPunct w:val="0"/>
              <w:autoSpaceDE w:val="0"/>
              <w:autoSpaceDN w:val="0"/>
              <w:adjustRightInd w:val="0"/>
              <w:textAlignment w:val="baseline"/>
              <w:rPr>
                <w:rFonts w:ascii="Arial" w:hAnsi="Arial" w:cs="Arial"/>
                <w:lang w:eastAsia="en-GB"/>
              </w:rPr>
            </w:pPr>
          </w:p>
          <w:p w:rsidR="00B565E0" w:rsidRPr="00D9698F" w:rsidRDefault="00B565E0" w:rsidP="00B565E0">
            <w:pPr>
              <w:numPr>
                <w:ilvl w:val="0"/>
                <w:numId w:val="21"/>
              </w:numPr>
              <w:overflowPunct w:val="0"/>
              <w:autoSpaceDE w:val="0"/>
              <w:autoSpaceDN w:val="0"/>
              <w:adjustRightInd w:val="0"/>
              <w:spacing w:after="0" w:line="240" w:lineRule="auto"/>
              <w:textAlignment w:val="baseline"/>
              <w:rPr>
                <w:rFonts w:ascii="Arial" w:hAnsi="Arial" w:cs="Arial"/>
                <w:lang w:eastAsia="en-GB"/>
              </w:rPr>
            </w:pPr>
            <w:r w:rsidRPr="00D9698F">
              <w:rPr>
                <w:rFonts w:ascii="Arial" w:hAnsi="Arial" w:cs="Arial"/>
                <w:lang w:eastAsia="en-GB"/>
              </w:rPr>
              <w:t>Take a lead responsibility in ensuring the case note tracking system for the booking in and out of patient’s notes is fully adhered to on the ward.</w:t>
            </w:r>
          </w:p>
          <w:p w:rsidR="00B565E0" w:rsidRPr="00D9698F" w:rsidRDefault="00B565E0" w:rsidP="00B565E0">
            <w:pPr>
              <w:overflowPunct w:val="0"/>
              <w:autoSpaceDE w:val="0"/>
              <w:autoSpaceDN w:val="0"/>
              <w:adjustRightInd w:val="0"/>
              <w:textAlignment w:val="baseline"/>
              <w:rPr>
                <w:rFonts w:ascii="Arial" w:hAnsi="Arial" w:cs="Arial"/>
                <w:lang w:eastAsia="en-GB"/>
              </w:rPr>
            </w:pPr>
          </w:p>
          <w:p w:rsidR="00B565E0" w:rsidRPr="00D9698F" w:rsidRDefault="00B565E0" w:rsidP="00B565E0">
            <w:pPr>
              <w:numPr>
                <w:ilvl w:val="0"/>
                <w:numId w:val="21"/>
              </w:numPr>
              <w:overflowPunct w:val="0"/>
              <w:autoSpaceDE w:val="0"/>
              <w:autoSpaceDN w:val="0"/>
              <w:adjustRightInd w:val="0"/>
              <w:spacing w:after="0" w:line="240" w:lineRule="auto"/>
              <w:textAlignment w:val="baseline"/>
              <w:rPr>
                <w:rFonts w:ascii="Arial" w:hAnsi="Arial" w:cs="Arial"/>
                <w:lang w:eastAsia="en-GB"/>
              </w:rPr>
            </w:pPr>
            <w:r w:rsidRPr="00D9698F">
              <w:rPr>
                <w:rFonts w:ascii="Arial" w:hAnsi="Arial" w:cs="Arial"/>
                <w:lang w:eastAsia="en-GB"/>
              </w:rPr>
              <w:t xml:space="preserve">To coordinate and carry out ‘on the job’ training and instruction of </w:t>
            </w:r>
            <w:proofErr w:type="spellStart"/>
            <w:r w:rsidRPr="00D9698F">
              <w:rPr>
                <w:rFonts w:ascii="Arial" w:hAnsi="Arial" w:cs="Arial"/>
                <w:lang w:eastAsia="en-GB"/>
              </w:rPr>
              <w:t>eg</w:t>
            </w:r>
            <w:proofErr w:type="spellEnd"/>
            <w:r w:rsidRPr="00D9698F">
              <w:rPr>
                <w:rFonts w:ascii="Arial" w:hAnsi="Arial" w:cs="Arial"/>
                <w:lang w:eastAsia="en-GB"/>
              </w:rPr>
              <w:t xml:space="preserve">. Locate agency staff / new ward clerks in the correct use of PAS and other inpatient administrative functions. </w:t>
            </w:r>
          </w:p>
          <w:p w:rsidR="00A2495A" w:rsidRPr="00A2495A" w:rsidRDefault="00A2495A" w:rsidP="00B565E0">
            <w:pPr>
              <w:pStyle w:val="Default"/>
              <w:spacing w:after="78"/>
              <w:ind w:left="720"/>
              <w:rPr>
                <w:rFonts w:ascii="Calibri" w:eastAsia="Times New Roman" w:hAnsi="Calibri" w:cs="Calibri"/>
                <w:lang w:eastAsia="en-GB"/>
              </w:rPr>
            </w:pPr>
          </w:p>
        </w:tc>
      </w:tr>
      <w:tr w:rsidR="004B6E00" w:rsidRPr="00A2495A" w:rsidTr="0035379A">
        <w:tc>
          <w:tcPr>
            <w:tcW w:w="10065" w:type="dxa"/>
            <w:gridSpan w:val="2"/>
            <w:shd w:val="clear" w:color="auto" w:fill="FBD4B4"/>
          </w:tcPr>
          <w:p w:rsidR="004B6E00" w:rsidRPr="00A2495A" w:rsidRDefault="004B6E00" w:rsidP="00A2495A">
            <w:pPr>
              <w:spacing w:after="0" w:line="240" w:lineRule="auto"/>
              <w:rPr>
                <w:rFonts w:ascii="Calibri" w:eastAsia="Times New Roman" w:hAnsi="Calibri" w:cs="Calibri"/>
                <w:b/>
                <w:lang w:eastAsia="en-GB"/>
              </w:rPr>
            </w:pPr>
            <w:r>
              <w:rPr>
                <w:rFonts w:ascii="Calibri" w:eastAsia="Times New Roman" w:hAnsi="Calibri" w:cs="Calibri"/>
                <w:b/>
                <w:lang w:eastAsia="en-GB"/>
              </w:rPr>
              <w:lastRenderedPageBreak/>
              <w:t>KEY RESPONSIBILITIES</w:t>
            </w:r>
          </w:p>
        </w:tc>
      </w:tr>
      <w:tr w:rsidR="004B6E00" w:rsidRPr="00A2495A" w:rsidTr="0035379A">
        <w:tc>
          <w:tcPr>
            <w:tcW w:w="10065" w:type="dxa"/>
            <w:gridSpan w:val="2"/>
            <w:shd w:val="clear" w:color="auto" w:fill="auto"/>
          </w:tcPr>
          <w:p w:rsidR="004440BB" w:rsidRPr="004440BB" w:rsidRDefault="004440BB" w:rsidP="004440BB">
            <w:pPr>
              <w:autoSpaceDE w:val="0"/>
              <w:autoSpaceDN w:val="0"/>
              <w:adjustRightInd w:val="0"/>
              <w:spacing w:after="0" w:line="240" w:lineRule="auto"/>
              <w:rPr>
                <w:rFonts w:ascii="Symbol" w:hAnsi="Symbol" w:cs="Symbol"/>
                <w:color w:val="000000"/>
                <w:sz w:val="24"/>
                <w:szCs w:val="24"/>
              </w:rPr>
            </w:pPr>
          </w:p>
          <w:p w:rsidR="00B565E0" w:rsidRPr="00D9698F" w:rsidRDefault="00B565E0" w:rsidP="00B565E0">
            <w:pPr>
              <w:numPr>
                <w:ilvl w:val="0"/>
                <w:numId w:val="22"/>
              </w:numPr>
              <w:overflowPunct w:val="0"/>
              <w:autoSpaceDE w:val="0"/>
              <w:autoSpaceDN w:val="0"/>
              <w:adjustRightInd w:val="0"/>
              <w:spacing w:after="0" w:line="240" w:lineRule="auto"/>
              <w:textAlignment w:val="baseline"/>
              <w:rPr>
                <w:rFonts w:ascii="Arial" w:hAnsi="Arial" w:cs="Arial"/>
                <w:lang w:eastAsia="en-GB"/>
              </w:rPr>
            </w:pPr>
            <w:r w:rsidRPr="00D9698F">
              <w:rPr>
                <w:rFonts w:ascii="Arial" w:hAnsi="Arial" w:cs="Arial"/>
                <w:lang w:eastAsia="en-GB"/>
              </w:rPr>
              <w:t>Ensure that up–to-date patient information is maintained on the Patient Administration System.</w:t>
            </w:r>
          </w:p>
          <w:p w:rsidR="00B565E0" w:rsidRPr="00D9698F" w:rsidRDefault="00B565E0" w:rsidP="00B565E0">
            <w:pPr>
              <w:overflowPunct w:val="0"/>
              <w:autoSpaceDE w:val="0"/>
              <w:autoSpaceDN w:val="0"/>
              <w:adjustRightInd w:val="0"/>
              <w:textAlignment w:val="baseline"/>
              <w:rPr>
                <w:rFonts w:ascii="Arial" w:hAnsi="Arial" w:cs="Arial"/>
                <w:lang w:eastAsia="en-GB"/>
              </w:rPr>
            </w:pPr>
          </w:p>
          <w:p w:rsidR="00B565E0" w:rsidRPr="00D9698F" w:rsidRDefault="00B565E0" w:rsidP="00B565E0">
            <w:pPr>
              <w:numPr>
                <w:ilvl w:val="0"/>
                <w:numId w:val="22"/>
              </w:numPr>
              <w:overflowPunct w:val="0"/>
              <w:autoSpaceDE w:val="0"/>
              <w:autoSpaceDN w:val="0"/>
              <w:adjustRightInd w:val="0"/>
              <w:spacing w:after="0" w:line="240" w:lineRule="auto"/>
              <w:textAlignment w:val="baseline"/>
              <w:rPr>
                <w:rFonts w:ascii="Arial" w:hAnsi="Arial" w:cs="Arial"/>
                <w:lang w:eastAsia="en-GB"/>
              </w:rPr>
            </w:pPr>
            <w:r w:rsidRPr="00D9698F">
              <w:rPr>
                <w:rFonts w:ascii="Arial" w:hAnsi="Arial" w:cs="Arial"/>
                <w:lang w:eastAsia="en-GB"/>
              </w:rPr>
              <w:t xml:space="preserve">Ensure all patient information is, e.g. Results and correspondence is filed promptly and correctly in patient notes and is available for clinical coding. </w:t>
            </w:r>
          </w:p>
          <w:p w:rsidR="00B565E0" w:rsidRPr="00D9698F" w:rsidRDefault="00B565E0" w:rsidP="00B565E0">
            <w:pPr>
              <w:overflowPunct w:val="0"/>
              <w:autoSpaceDE w:val="0"/>
              <w:autoSpaceDN w:val="0"/>
              <w:adjustRightInd w:val="0"/>
              <w:textAlignment w:val="baseline"/>
              <w:rPr>
                <w:rFonts w:ascii="Arial" w:hAnsi="Arial" w:cs="Arial"/>
                <w:lang w:eastAsia="en-GB"/>
              </w:rPr>
            </w:pPr>
          </w:p>
          <w:p w:rsidR="00B565E0" w:rsidRPr="00D9698F" w:rsidRDefault="00B565E0" w:rsidP="00B565E0">
            <w:pPr>
              <w:numPr>
                <w:ilvl w:val="0"/>
                <w:numId w:val="22"/>
              </w:numPr>
              <w:overflowPunct w:val="0"/>
              <w:autoSpaceDE w:val="0"/>
              <w:autoSpaceDN w:val="0"/>
              <w:adjustRightInd w:val="0"/>
              <w:spacing w:after="0" w:line="240" w:lineRule="auto"/>
              <w:textAlignment w:val="baseline"/>
              <w:rPr>
                <w:rFonts w:ascii="Arial" w:hAnsi="Arial" w:cs="Arial"/>
                <w:lang w:eastAsia="en-GB"/>
              </w:rPr>
            </w:pPr>
            <w:r w:rsidRPr="00D9698F">
              <w:rPr>
                <w:rFonts w:ascii="Arial" w:hAnsi="Arial" w:cs="Arial"/>
                <w:lang w:eastAsia="en-GB"/>
              </w:rPr>
              <w:t>To take incoming telephone calls and e-mails ensuring they are dealt with efficiently and effectively at all times. Ensure accurate message taking and channel information/requests to appropriate members of the multidisciplinary team.</w:t>
            </w:r>
          </w:p>
          <w:p w:rsidR="00B565E0" w:rsidRPr="00D9698F" w:rsidRDefault="00B565E0" w:rsidP="00B565E0">
            <w:pPr>
              <w:overflowPunct w:val="0"/>
              <w:autoSpaceDE w:val="0"/>
              <w:autoSpaceDN w:val="0"/>
              <w:adjustRightInd w:val="0"/>
              <w:textAlignment w:val="baseline"/>
              <w:rPr>
                <w:rFonts w:ascii="Arial" w:hAnsi="Arial" w:cs="Arial"/>
                <w:lang w:eastAsia="en-GB"/>
              </w:rPr>
            </w:pPr>
          </w:p>
          <w:p w:rsidR="00B565E0" w:rsidRPr="00D9698F" w:rsidRDefault="00B565E0" w:rsidP="00B565E0">
            <w:pPr>
              <w:numPr>
                <w:ilvl w:val="0"/>
                <w:numId w:val="22"/>
              </w:numPr>
              <w:overflowPunct w:val="0"/>
              <w:autoSpaceDE w:val="0"/>
              <w:autoSpaceDN w:val="0"/>
              <w:adjustRightInd w:val="0"/>
              <w:spacing w:after="0" w:line="240" w:lineRule="auto"/>
              <w:textAlignment w:val="baseline"/>
              <w:rPr>
                <w:rFonts w:ascii="Arial" w:hAnsi="Arial" w:cs="Arial"/>
                <w:lang w:eastAsia="en-GB"/>
              </w:rPr>
            </w:pPr>
            <w:r w:rsidRPr="00D9698F">
              <w:rPr>
                <w:rFonts w:ascii="Arial" w:hAnsi="Arial" w:cs="Arial"/>
                <w:lang w:eastAsia="en-GB"/>
              </w:rPr>
              <w:t>To ensure the accurate and timely update of the PAS system, admission diaries to include accurate admissions, transfers, discharges to and from the ward and any changes to patient details.</w:t>
            </w:r>
            <w:r w:rsidRPr="00D9698F">
              <w:rPr>
                <w:rFonts w:ascii="Arial" w:hAnsi="Arial" w:cs="Arial"/>
                <w:color w:val="FF0000"/>
                <w:lang w:eastAsia="en-GB"/>
              </w:rPr>
              <w:t xml:space="preserve"> </w:t>
            </w:r>
          </w:p>
          <w:p w:rsidR="00B565E0" w:rsidRPr="00D9698F" w:rsidRDefault="00B565E0" w:rsidP="00B565E0">
            <w:pPr>
              <w:overflowPunct w:val="0"/>
              <w:autoSpaceDE w:val="0"/>
              <w:autoSpaceDN w:val="0"/>
              <w:adjustRightInd w:val="0"/>
              <w:textAlignment w:val="baseline"/>
              <w:rPr>
                <w:rFonts w:ascii="Arial" w:hAnsi="Arial" w:cs="Arial"/>
                <w:lang w:eastAsia="en-GB"/>
              </w:rPr>
            </w:pPr>
          </w:p>
          <w:p w:rsidR="00B565E0" w:rsidRDefault="00B565E0" w:rsidP="00B565E0">
            <w:pPr>
              <w:numPr>
                <w:ilvl w:val="0"/>
                <w:numId w:val="22"/>
              </w:numPr>
              <w:overflowPunct w:val="0"/>
              <w:autoSpaceDE w:val="0"/>
              <w:autoSpaceDN w:val="0"/>
              <w:adjustRightInd w:val="0"/>
              <w:spacing w:after="0" w:line="240" w:lineRule="auto"/>
              <w:textAlignment w:val="baseline"/>
              <w:rPr>
                <w:rFonts w:ascii="Arial" w:hAnsi="Arial" w:cs="Arial"/>
                <w:lang w:eastAsia="en-GB"/>
              </w:rPr>
            </w:pPr>
            <w:r w:rsidRPr="00D9698F">
              <w:rPr>
                <w:rFonts w:ascii="Arial" w:hAnsi="Arial" w:cs="Arial"/>
                <w:lang w:eastAsia="en-GB"/>
              </w:rPr>
              <w:t>Print patient labels, KMR1 forms and wristbands for new and existing patients, ensuring all old labels are discarded appropriately to prevent a clinical risk.</w:t>
            </w:r>
          </w:p>
          <w:p w:rsidR="00B565E0" w:rsidRDefault="00B565E0" w:rsidP="00B565E0">
            <w:pPr>
              <w:overflowPunct w:val="0"/>
              <w:autoSpaceDE w:val="0"/>
              <w:autoSpaceDN w:val="0"/>
              <w:adjustRightInd w:val="0"/>
              <w:spacing w:after="0" w:line="240" w:lineRule="auto"/>
              <w:ind w:left="720"/>
              <w:textAlignment w:val="baseline"/>
              <w:rPr>
                <w:rFonts w:ascii="Arial" w:hAnsi="Arial" w:cs="Arial"/>
                <w:lang w:eastAsia="en-GB"/>
              </w:rPr>
            </w:pPr>
          </w:p>
          <w:p w:rsidR="00B565E0" w:rsidRPr="00D9698F" w:rsidRDefault="00B565E0" w:rsidP="00B565E0">
            <w:pPr>
              <w:numPr>
                <w:ilvl w:val="0"/>
                <w:numId w:val="22"/>
              </w:numPr>
              <w:overflowPunct w:val="0"/>
              <w:autoSpaceDE w:val="0"/>
              <w:autoSpaceDN w:val="0"/>
              <w:adjustRightInd w:val="0"/>
              <w:spacing w:after="0" w:line="240" w:lineRule="auto"/>
              <w:textAlignment w:val="baseline"/>
              <w:rPr>
                <w:rFonts w:ascii="Arial" w:hAnsi="Arial" w:cs="Arial"/>
                <w:lang w:eastAsia="en-GB"/>
              </w:rPr>
            </w:pPr>
            <w:r w:rsidRPr="00D9698F">
              <w:rPr>
                <w:rFonts w:ascii="Arial" w:hAnsi="Arial" w:cs="Arial"/>
                <w:lang w:eastAsia="en-GB"/>
              </w:rPr>
              <w:t>Book outpatient appointments as appropriate for patients leaving hospital; offering patients a choice of dates.</w:t>
            </w:r>
          </w:p>
          <w:p w:rsidR="00B565E0" w:rsidRPr="00D9698F" w:rsidRDefault="00B565E0" w:rsidP="00B565E0">
            <w:pPr>
              <w:overflowPunct w:val="0"/>
              <w:autoSpaceDE w:val="0"/>
              <w:autoSpaceDN w:val="0"/>
              <w:adjustRightInd w:val="0"/>
              <w:textAlignment w:val="baseline"/>
              <w:rPr>
                <w:rFonts w:ascii="Arial" w:hAnsi="Arial" w:cs="Arial"/>
                <w:lang w:eastAsia="en-GB"/>
              </w:rPr>
            </w:pPr>
          </w:p>
          <w:p w:rsidR="00B565E0" w:rsidRPr="00D9698F" w:rsidRDefault="00B565E0" w:rsidP="00B565E0">
            <w:pPr>
              <w:numPr>
                <w:ilvl w:val="0"/>
                <w:numId w:val="22"/>
              </w:numPr>
              <w:overflowPunct w:val="0"/>
              <w:autoSpaceDE w:val="0"/>
              <w:autoSpaceDN w:val="0"/>
              <w:adjustRightInd w:val="0"/>
              <w:spacing w:after="0" w:line="240" w:lineRule="auto"/>
              <w:textAlignment w:val="baseline"/>
              <w:rPr>
                <w:rFonts w:ascii="Arial" w:hAnsi="Arial" w:cs="Arial"/>
                <w:lang w:eastAsia="en-GB"/>
              </w:rPr>
            </w:pPr>
            <w:r w:rsidRPr="00D9698F">
              <w:rPr>
                <w:rFonts w:ascii="Arial" w:hAnsi="Arial" w:cs="Arial"/>
                <w:lang w:eastAsia="en-GB"/>
              </w:rPr>
              <w:t>To be familiar with the Trust’s Control of Infection policy and actively encourage good practice on the ward.</w:t>
            </w:r>
          </w:p>
          <w:p w:rsidR="00B565E0" w:rsidRPr="00D9698F" w:rsidRDefault="00B565E0" w:rsidP="00B565E0">
            <w:pPr>
              <w:overflowPunct w:val="0"/>
              <w:autoSpaceDE w:val="0"/>
              <w:autoSpaceDN w:val="0"/>
              <w:adjustRightInd w:val="0"/>
              <w:textAlignment w:val="baseline"/>
              <w:rPr>
                <w:rFonts w:ascii="Arial" w:hAnsi="Arial" w:cs="Arial"/>
                <w:lang w:eastAsia="en-GB"/>
              </w:rPr>
            </w:pPr>
          </w:p>
          <w:p w:rsidR="00B565E0" w:rsidRPr="00D9698F" w:rsidRDefault="00B565E0" w:rsidP="00B565E0">
            <w:pPr>
              <w:numPr>
                <w:ilvl w:val="0"/>
                <w:numId w:val="22"/>
              </w:numPr>
              <w:overflowPunct w:val="0"/>
              <w:autoSpaceDE w:val="0"/>
              <w:autoSpaceDN w:val="0"/>
              <w:adjustRightInd w:val="0"/>
              <w:spacing w:after="0" w:line="240" w:lineRule="auto"/>
              <w:textAlignment w:val="baseline"/>
              <w:rPr>
                <w:rFonts w:ascii="Arial" w:hAnsi="Arial" w:cs="Arial"/>
                <w:lang w:eastAsia="en-GB"/>
              </w:rPr>
            </w:pPr>
            <w:r w:rsidRPr="00D9698F">
              <w:rPr>
                <w:rFonts w:ascii="Arial" w:hAnsi="Arial" w:cs="Arial"/>
                <w:lang w:eastAsia="en-GB"/>
              </w:rPr>
              <w:t>To identify Overseas and Private patients and implement next steps, as agreed with line manager, in accordance with Trust Policy.</w:t>
            </w:r>
          </w:p>
          <w:p w:rsidR="00B565E0" w:rsidRPr="00D9698F" w:rsidRDefault="00B565E0" w:rsidP="00B565E0">
            <w:pPr>
              <w:overflowPunct w:val="0"/>
              <w:autoSpaceDE w:val="0"/>
              <w:autoSpaceDN w:val="0"/>
              <w:adjustRightInd w:val="0"/>
              <w:textAlignment w:val="baseline"/>
              <w:rPr>
                <w:rFonts w:ascii="Arial" w:hAnsi="Arial" w:cs="Arial"/>
                <w:lang w:eastAsia="en-GB"/>
              </w:rPr>
            </w:pPr>
          </w:p>
          <w:p w:rsidR="00B565E0" w:rsidRPr="00D9698F" w:rsidRDefault="00B565E0" w:rsidP="00B565E0">
            <w:pPr>
              <w:numPr>
                <w:ilvl w:val="0"/>
                <w:numId w:val="22"/>
              </w:numPr>
              <w:overflowPunct w:val="0"/>
              <w:autoSpaceDE w:val="0"/>
              <w:autoSpaceDN w:val="0"/>
              <w:adjustRightInd w:val="0"/>
              <w:spacing w:after="0" w:line="240" w:lineRule="auto"/>
              <w:textAlignment w:val="baseline"/>
              <w:rPr>
                <w:rFonts w:ascii="Arial" w:hAnsi="Arial" w:cs="Arial"/>
                <w:lang w:eastAsia="en-GB"/>
              </w:rPr>
            </w:pPr>
            <w:r w:rsidRPr="00D9698F">
              <w:rPr>
                <w:rFonts w:ascii="Arial" w:hAnsi="Arial" w:cs="Arial"/>
                <w:lang w:eastAsia="en-GB"/>
              </w:rPr>
              <w:t>Ensure the ward reception desk / nurse base   are clean and tidy and meet required H&amp;S standards, including the update of notice boards.</w:t>
            </w:r>
          </w:p>
          <w:p w:rsidR="00B565E0" w:rsidRPr="00D9698F" w:rsidRDefault="00B565E0" w:rsidP="00B565E0">
            <w:pPr>
              <w:overflowPunct w:val="0"/>
              <w:autoSpaceDE w:val="0"/>
              <w:autoSpaceDN w:val="0"/>
              <w:adjustRightInd w:val="0"/>
              <w:textAlignment w:val="baseline"/>
              <w:rPr>
                <w:rFonts w:ascii="Arial" w:hAnsi="Arial" w:cs="Arial"/>
                <w:lang w:eastAsia="en-GB"/>
              </w:rPr>
            </w:pPr>
          </w:p>
          <w:p w:rsidR="00B565E0" w:rsidRPr="00D9698F" w:rsidRDefault="00B565E0" w:rsidP="00B565E0">
            <w:pPr>
              <w:numPr>
                <w:ilvl w:val="0"/>
                <w:numId w:val="22"/>
              </w:numPr>
              <w:overflowPunct w:val="0"/>
              <w:autoSpaceDE w:val="0"/>
              <w:autoSpaceDN w:val="0"/>
              <w:adjustRightInd w:val="0"/>
              <w:spacing w:after="0" w:line="240" w:lineRule="auto"/>
              <w:textAlignment w:val="baseline"/>
              <w:rPr>
                <w:rFonts w:ascii="Arial" w:hAnsi="Arial" w:cs="Arial"/>
                <w:lang w:eastAsia="en-GB"/>
              </w:rPr>
            </w:pPr>
            <w:r w:rsidRPr="00D9698F">
              <w:rPr>
                <w:rFonts w:ascii="Arial" w:hAnsi="Arial" w:cs="Arial"/>
                <w:lang w:eastAsia="en-GB"/>
              </w:rPr>
              <w:t>Take responsibility for the collection and disposal for confidential waste.</w:t>
            </w:r>
          </w:p>
          <w:p w:rsidR="00B565E0" w:rsidRPr="00D9698F" w:rsidRDefault="00B565E0" w:rsidP="00B565E0">
            <w:pPr>
              <w:overflowPunct w:val="0"/>
              <w:autoSpaceDE w:val="0"/>
              <w:autoSpaceDN w:val="0"/>
              <w:adjustRightInd w:val="0"/>
              <w:textAlignment w:val="baseline"/>
              <w:rPr>
                <w:rFonts w:ascii="Arial" w:hAnsi="Arial" w:cs="Arial"/>
                <w:lang w:eastAsia="en-GB"/>
              </w:rPr>
            </w:pPr>
          </w:p>
          <w:p w:rsidR="00B565E0" w:rsidRPr="00D9698F" w:rsidRDefault="00B565E0" w:rsidP="00B565E0">
            <w:pPr>
              <w:numPr>
                <w:ilvl w:val="0"/>
                <w:numId w:val="22"/>
              </w:numPr>
              <w:overflowPunct w:val="0"/>
              <w:autoSpaceDE w:val="0"/>
              <w:autoSpaceDN w:val="0"/>
              <w:adjustRightInd w:val="0"/>
              <w:spacing w:after="0" w:line="240" w:lineRule="auto"/>
              <w:textAlignment w:val="baseline"/>
              <w:rPr>
                <w:rFonts w:ascii="Arial" w:hAnsi="Arial" w:cs="Arial"/>
                <w:lang w:eastAsia="en-GB"/>
              </w:rPr>
            </w:pPr>
            <w:r w:rsidRPr="00D9698F">
              <w:rPr>
                <w:rFonts w:ascii="Arial" w:hAnsi="Arial" w:cs="Arial"/>
                <w:lang w:eastAsia="en-GB"/>
              </w:rPr>
              <w:t>Undertake general admin support duties for the ward: photocopying, distributing post, and laminating.</w:t>
            </w:r>
          </w:p>
          <w:p w:rsidR="00B565E0" w:rsidRPr="00D9698F" w:rsidRDefault="00B565E0" w:rsidP="00B565E0">
            <w:pPr>
              <w:overflowPunct w:val="0"/>
              <w:autoSpaceDE w:val="0"/>
              <w:autoSpaceDN w:val="0"/>
              <w:adjustRightInd w:val="0"/>
              <w:textAlignment w:val="baseline"/>
              <w:rPr>
                <w:rFonts w:ascii="Arial" w:hAnsi="Arial" w:cs="Arial"/>
                <w:lang w:eastAsia="en-GB"/>
              </w:rPr>
            </w:pPr>
          </w:p>
          <w:p w:rsidR="00B565E0" w:rsidRPr="00D9698F" w:rsidRDefault="00B565E0" w:rsidP="00B565E0">
            <w:pPr>
              <w:numPr>
                <w:ilvl w:val="0"/>
                <w:numId w:val="22"/>
              </w:numPr>
              <w:overflowPunct w:val="0"/>
              <w:autoSpaceDE w:val="0"/>
              <w:autoSpaceDN w:val="0"/>
              <w:adjustRightInd w:val="0"/>
              <w:spacing w:after="0" w:line="240" w:lineRule="auto"/>
              <w:textAlignment w:val="baseline"/>
              <w:rPr>
                <w:rFonts w:ascii="Arial" w:hAnsi="Arial" w:cs="Arial"/>
                <w:lang w:eastAsia="en-GB"/>
              </w:rPr>
            </w:pPr>
            <w:r w:rsidRPr="00D9698F">
              <w:rPr>
                <w:rFonts w:ascii="Arial" w:hAnsi="Arial" w:cs="Arial"/>
                <w:lang w:eastAsia="en-GB"/>
              </w:rPr>
              <w:t xml:space="preserve">To report patient deaths to relevant GPs, updating PAS and liaising with Bereavement Services </w:t>
            </w:r>
            <w:proofErr w:type="spellStart"/>
            <w:r w:rsidRPr="00D9698F">
              <w:rPr>
                <w:rFonts w:ascii="Arial" w:hAnsi="Arial" w:cs="Arial"/>
                <w:lang w:eastAsia="en-GB"/>
              </w:rPr>
              <w:t>eg</w:t>
            </w:r>
            <w:proofErr w:type="spellEnd"/>
            <w:r w:rsidRPr="00D9698F">
              <w:rPr>
                <w:rFonts w:ascii="Arial" w:hAnsi="Arial" w:cs="Arial"/>
                <w:lang w:eastAsia="en-GB"/>
              </w:rPr>
              <w:t xml:space="preserve"> deceased’s belongings.</w:t>
            </w:r>
          </w:p>
          <w:p w:rsidR="00B53DD9" w:rsidRPr="00D9698F" w:rsidRDefault="00B53DD9" w:rsidP="00B53DD9">
            <w:pPr>
              <w:overflowPunct w:val="0"/>
              <w:autoSpaceDE w:val="0"/>
              <w:autoSpaceDN w:val="0"/>
              <w:adjustRightInd w:val="0"/>
              <w:spacing w:after="0" w:line="240" w:lineRule="auto"/>
              <w:textAlignment w:val="baseline"/>
              <w:rPr>
                <w:rFonts w:ascii="Arial" w:hAnsi="Arial" w:cs="Arial"/>
                <w:lang w:eastAsia="en-GB"/>
              </w:rPr>
            </w:pPr>
          </w:p>
          <w:p w:rsidR="00144524" w:rsidRPr="004440BB" w:rsidRDefault="00144524" w:rsidP="00144524">
            <w:pPr>
              <w:pStyle w:val="ListParagraph"/>
              <w:autoSpaceDE w:val="0"/>
              <w:autoSpaceDN w:val="0"/>
              <w:adjustRightInd w:val="0"/>
              <w:spacing w:after="0" w:line="240" w:lineRule="auto"/>
              <w:ind w:left="360"/>
              <w:rPr>
                <w:rFonts w:ascii="Arial" w:hAnsi="Arial" w:cs="Arial"/>
                <w:color w:val="000000"/>
                <w:sz w:val="23"/>
                <w:szCs w:val="23"/>
              </w:rPr>
            </w:pPr>
          </w:p>
          <w:p w:rsidR="0038661C" w:rsidRPr="00A2495A" w:rsidRDefault="0038661C" w:rsidP="00A2495A">
            <w:pPr>
              <w:spacing w:after="0" w:line="240" w:lineRule="auto"/>
              <w:rPr>
                <w:rFonts w:ascii="Calibri" w:eastAsia="Times New Roman" w:hAnsi="Calibri" w:cs="Calibri"/>
                <w:b/>
                <w:lang w:eastAsia="en-GB"/>
              </w:rPr>
            </w:pPr>
          </w:p>
        </w:tc>
      </w:tr>
      <w:tr w:rsidR="00A2495A" w:rsidRPr="00A2495A" w:rsidTr="0035379A">
        <w:tc>
          <w:tcPr>
            <w:tcW w:w="10065" w:type="dxa"/>
            <w:gridSpan w:val="2"/>
            <w:shd w:val="clear" w:color="auto" w:fill="FBD4B4"/>
          </w:tcPr>
          <w:p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lastRenderedPageBreak/>
              <w:t>BUDGETARY AND RESOURCE MANAGEMENT</w:t>
            </w:r>
          </w:p>
        </w:tc>
      </w:tr>
      <w:tr w:rsidR="00A2495A" w:rsidRPr="00A2495A" w:rsidTr="0035379A">
        <w:tc>
          <w:tcPr>
            <w:tcW w:w="10065" w:type="dxa"/>
            <w:gridSpan w:val="2"/>
            <w:shd w:val="clear" w:color="auto" w:fill="auto"/>
          </w:tcPr>
          <w:p w:rsidR="00144524" w:rsidRPr="00144524" w:rsidRDefault="00144524" w:rsidP="00144524">
            <w:pPr>
              <w:autoSpaceDE w:val="0"/>
              <w:autoSpaceDN w:val="0"/>
              <w:adjustRightInd w:val="0"/>
              <w:spacing w:after="0" w:line="240" w:lineRule="auto"/>
              <w:rPr>
                <w:rFonts w:ascii="Symbol" w:hAnsi="Symbol" w:cs="Symbol"/>
                <w:color w:val="000000"/>
                <w:sz w:val="24"/>
                <w:szCs w:val="24"/>
              </w:rPr>
            </w:pPr>
          </w:p>
          <w:p w:rsidR="00B53DD9" w:rsidRPr="00D9698F" w:rsidRDefault="00B53DD9" w:rsidP="00F94267">
            <w:pPr>
              <w:numPr>
                <w:ilvl w:val="0"/>
                <w:numId w:val="29"/>
              </w:numPr>
              <w:overflowPunct w:val="0"/>
              <w:autoSpaceDE w:val="0"/>
              <w:autoSpaceDN w:val="0"/>
              <w:adjustRightInd w:val="0"/>
              <w:spacing w:after="0" w:line="240" w:lineRule="auto"/>
              <w:textAlignment w:val="baseline"/>
              <w:rPr>
                <w:rFonts w:ascii="Arial" w:hAnsi="Arial" w:cs="Arial"/>
                <w:lang w:eastAsia="en-GB"/>
              </w:rPr>
            </w:pPr>
            <w:r w:rsidRPr="00D9698F">
              <w:rPr>
                <w:rFonts w:ascii="Arial" w:hAnsi="Arial" w:cs="Arial"/>
                <w:lang w:eastAsia="en-GB"/>
              </w:rPr>
              <w:t>To maintain a reliable and cost effective stationery supply for the ward.</w:t>
            </w:r>
          </w:p>
          <w:p w:rsidR="00A2495A" w:rsidRPr="00A2495A" w:rsidRDefault="00A2495A" w:rsidP="00A2495A">
            <w:pPr>
              <w:spacing w:after="0" w:line="240" w:lineRule="auto"/>
              <w:rPr>
                <w:rFonts w:ascii="Calibri" w:eastAsia="Times New Roman" w:hAnsi="Calibri" w:cs="Calibri"/>
                <w:lang w:eastAsia="en-GB"/>
              </w:rPr>
            </w:pPr>
          </w:p>
          <w:p w:rsidR="00A2495A" w:rsidRDefault="00A2495A" w:rsidP="00A2495A">
            <w:pPr>
              <w:spacing w:after="0" w:line="240" w:lineRule="auto"/>
              <w:rPr>
                <w:rFonts w:ascii="Calibri" w:eastAsia="Times New Roman" w:hAnsi="Calibri" w:cs="Calibri"/>
                <w:lang w:eastAsia="en-GB"/>
              </w:rPr>
            </w:pPr>
          </w:p>
          <w:p w:rsidR="008B3F7E" w:rsidRPr="00A2495A" w:rsidRDefault="008B3F7E" w:rsidP="00A2495A">
            <w:pPr>
              <w:spacing w:after="0" w:line="240" w:lineRule="auto"/>
              <w:rPr>
                <w:rFonts w:ascii="Calibri" w:eastAsia="Times New Roman" w:hAnsi="Calibri" w:cs="Calibri"/>
                <w:lang w:eastAsia="en-GB"/>
              </w:rPr>
            </w:pPr>
          </w:p>
          <w:p w:rsidR="00A2495A" w:rsidRPr="00A2495A" w:rsidRDefault="00A2495A" w:rsidP="00A2495A">
            <w:pPr>
              <w:spacing w:after="0" w:line="240" w:lineRule="auto"/>
              <w:rPr>
                <w:rFonts w:ascii="Calibri" w:eastAsia="Times New Roman" w:hAnsi="Calibri" w:cs="Calibri"/>
                <w:lang w:eastAsia="en-GB"/>
              </w:rPr>
            </w:pPr>
          </w:p>
        </w:tc>
      </w:tr>
      <w:tr w:rsidR="00A2495A" w:rsidRPr="00A2495A" w:rsidTr="0035379A">
        <w:tc>
          <w:tcPr>
            <w:tcW w:w="10065" w:type="dxa"/>
            <w:gridSpan w:val="2"/>
            <w:shd w:val="clear" w:color="auto" w:fill="FBD4B4"/>
          </w:tcPr>
          <w:p w:rsidR="00A2495A" w:rsidRPr="00A2495A" w:rsidRDefault="004B6E00" w:rsidP="00A2495A">
            <w:pPr>
              <w:spacing w:after="0" w:line="240" w:lineRule="auto"/>
              <w:rPr>
                <w:rFonts w:ascii="Calibri" w:eastAsia="Times New Roman" w:hAnsi="Calibri" w:cs="Calibri"/>
                <w:b/>
                <w:lang w:eastAsia="en-GB"/>
              </w:rPr>
            </w:pPr>
            <w:r>
              <w:rPr>
                <w:rFonts w:ascii="Calibri" w:eastAsia="Times New Roman" w:hAnsi="Calibri" w:cs="Calibri"/>
                <w:b/>
                <w:lang w:eastAsia="en-GB"/>
              </w:rPr>
              <w:t xml:space="preserve">MANAGEMENT </w:t>
            </w:r>
            <w:r w:rsidR="0038661C">
              <w:rPr>
                <w:rFonts w:ascii="Calibri" w:eastAsia="Times New Roman" w:hAnsi="Calibri" w:cs="Calibri"/>
                <w:b/>
                <w:lang w:eastAsia="en-GB"/>
              </w:rPr>
              <w:t>, SUPERVISORY, TEACHING, TRAINING</w:t>
            </w:r>
            <w:r w:rsidR="00A2495A" w:rsidRPr="00A2495A">
              <w:rPr>
                <w:rFonts w:ascii="Calibri" w:eastAsia="Times New Roman" w:hAnsi="Calibri" w:cs="Calibri"/>
                <w:b/>
                <w:lang w:eastAsia="en-GB"/>
              </w:rPr>
              <w:t xml:space="preserve"> RESPONSIBILITIES</w:t>
            </w:r>
          </w:p>
        </w:tc>
      </w:tr>
      <w:tr w:rsidR="00A2495A" w:rsidRPr="00A2495A" w:rsidTr="0035379A">
        <w:tc>
          <w:tcPr>
            <w:tcW w:w="10065" w:type="dxa"/>
            <w:gridSpan w:val="2"/>
            <w:shd w:val="clear" w:color="auto" w:fill="auto"/>
          </w:tcPr>
          <w:p w:rsidR="00144524" w:rsidRPr="00144524" w:rsidRDefault="00144524" w:rsidP="00144524">
            <w:pPr>
              <w:autoSpaceDE w:val="0"/>
              <w:autoSpaceDN w:val="0"/>
              <w:adjustRightInd w:val="0"/>
              <w:spacing w:after="0" w:line="240" w:lineRule="auto"/>
              <w:rPr>
                <w:rFonts w:ascii="Symbol" w:hAnsi="Symbol" w:cs="Symbol"/>
                <w:color w:val="000000"/>
                <w:sz w:val="24"/>
                <w:szCs w:val="24"/>
              </w:rPr>
            </w:pPr>
          </w:p>
          <w:p w:rsidR="00144524" w:rsidRPr="00144524" w:rsidRDefault="00144524" w:rsidP="00144524">
            <w:pPr>
              <w:pStyle w:val="ListParagraph"/>
              <w:numPr>
                <w:ilvl w:val="0"/>
                <w:numId w:val="13"/>
              </w:numPr>
              <w:autoSpaceDE w:val="0"/>
              <w:autoSpaceDN w:val="0"/>
              <w:adjustRightInd w:val="0"/>
              <w:spacing w:after="77" w:line="240" w:lineRule="auto"/>
              <w:rPr>
                <w:rFonts w:ascii="Arial" w:hAnsi="Arial" w:cs="Arial"/>
                <w:color w:val="000000"/>
                <w:sz w:val="23"/>
                <w:szCs w:val="23"/>
              </w:rPr>
            </w:pPr>
            <w:r w:rsidRPr="00144524">
              <w:rPr>
                <w:rFonts w:ascii="Arial" w:hAnsi="Arial" w:cs="Arial"/>
                <w:color w:val="000000"/>
                <w:sz w:val="23"/>
                <w:szCs w:val="23"/>
              </w:rPr>
              <w:t xml:space="preserve">Participate in the induction and training of all new members of staff. </w:t>
            </w:r>
          </w:p>
          <w:p w:rsidR="00144524" w:rsidRDefault="00144524" w:rsidP="00144524">
            <w:pPr>
              <w:pStyle w:val="ListParagraph"/>
              <w:numPr>
                <w:ilvl w:val="0"/>
                <w:numId w:val="13"/>
              </w:numPr>
              <w:autoSpaceDE w:val="0"/>
              <w:autoSpaceDN w:val="0"/>
              <w:adjustRightInd w:val="0"/>
              <w:spacing w:after="77" w:line="240" w:lineRule="auto"/>
              <w:rPr>
                <w:rFonts w:ascii="Arial" w:hAnsi="Arial" w:cs="Arial"/>
                <w:color w:val="000000"/>
                <w:sz w:val="23"/>
                <w:szCs w:val="23"/>
              </w:rPr>
            </w:pPr>
            <w:r w:rsidRPr="00144524">
              <w:rPr>
                <w:rFonts w:ascii="Arial" w:hAnsi="Arial" w:cs="Arial"/>
                <w:color w:val="000000"/>
                <w:sz w:val="23"/>
                <w:szCs w:val="23"/>
              </w:rPr>
              <w:t xml:space="preserve">Demonstrate own activities to new / less experienced staff. </w:t>
            </w:r>
          </w:p>
          <w:p w:rsidR="00F94267" w:rsidRDefault="00144524" w:rsidP="00144524">
            <w:pPr>
              <w:autoSpaceDE w:val="0"/>
              <w:autoSpaceDN w:val="0"/>
              <w:adjustRightInd w:val="0"/>
              <w:spacing w:after="76" w:line="240" w:lineRule="auto"/>
              <w:rPr>
                <w:rFonts w:ascii="Arial" w:hAnsi="Arial" w:cs="Arial"/>
                <w:color w:val="000000"/>
                <w:sz w:val="23"/>
                <w:szCs w:val="23"/>
              </w:rPr>
            </w:pPr>
            <w:r w:rsidRPr="00144524">
              <w:rPr>
                <w:rFonts w:ascii="Symbol" w:hAnsi="Symbol" w:cs="Symbol"/>
                <w:color w:val="000000"/>
                <w:sz w:val="23"/>
                <w:szCs w:val="23"/>
              </w:rPr>
              <w:t></w:t>
            </w:r>
            <w:r w:rsidRPr="00144524">
              <w:rPr>
                <w:rFonts w:ascii="Symbol" w:hAnsi="Symbol" w:cs="Symbol"/>
                <w:color w:val="000000"/>
                <w:sz w:val="23"/>
                <w:szCs w:val="23"/>
              </w:rPr>
              <w:t></w:t>
            </w:r>
            <w:r>
              <w:rPr>
                <w:rFonts w:ascii="Symbol" w:hAnsi="Symbol" w:cs="Symbol"/>
                <w:color w:val="000000"/>
                <w:sz w:val="23"/>
                <w:szCs w:val="23"/>
              </w:rPr>
              <w:t></w:t>
            </w:r>
            <w:r>
              <w:rPr>
                <w:rFonts w:ascii="Symbol" w:hAnsi="Symbol" w:cs="Symbol"/>
                <w:color w:val="000000"/>
                <w:sz w:val="23"/>
                <w:szCs w:val="23"/>
              </w:rPr>
              <w:t></w:t>
            </w:r>
            <w:r>
              <w:rPr>
                <w:rFonts w:ascii="Symbol" w:hAnsi="Symbol" w:cs="Symbol"/>
                <w:color w:val="000000"/>
                <w:sz w:val="23"/>
                <w:szCs w:val="23"/>
              </w:rPr>
              <w:t></w:t>
            </w:r>
            <w:r w:rsidRPr="00144524">
              <w:rPr>
                <w:rFonts w:ascii="Arial" w:hAnsi="Arial" w:cs="Arial"/>
                <w:color w:val="000000"/>
                <w:sz w:val="23"/>
                <w:szCs w:val="23"/>
              </w:rPr>
              <w:t>Organise own day-to-day work tasks showing an ability to prioritise in or</w:t>
            </w:r>
            <w:r w:rsidR="00F94267">
              <w:rPr>
                <w:rFonts w:ascii="Arial" w:hAnsi="Arial" w:cs="Arial"/>
                <w:color w:val="000000"/>
                <w:sz w:val="23"/>
                <w:szCs w:val="23"/>
              </w:rPr>
              <w:t>der to achieve set timescales.</w:t>
            </w:r>
          </w:p>
          <w:p w:rsidR="00144524" w:rsidRPr="00F94267" w:rsidRDefault="00144524" w:rsidP="00F94267">
            <w:pPr>
              <w:pStyle w:val="ListParagraph"/>
              <w:numPr>
                <w:ilvl w:val="0"/>
                <w:numId w:val="28"/>
              </w:numPr>
              <w:autoSpaceDE w:val="0"/>
              <w:autoSpaceDN w:val="0"/>
              <w:adjustRightInd w:val="0"/>
              <w:spacing w:after="76" w:line="240" w:lineRule="auto"/>
              <w:rPr>
                <w:rFonts w:ascii="Arial" w:hAnsi="Arial" w:cs="Arial"/>
                <w:color w:val="000000"/>
                <w:sz w:val="23"/>
                <w:szCs w:val="23"/>
              </w:rPr>
            </w:pPr>
            <w:r w:rsidRPr="00F94267">
              <w:rPr>
                <w:rFonts w:ascii="Arial" w:hAnsi="Arial" w:cs="Arial"/>
                <w:color w:val="000000"/>
                <w:sz w:val="23"/>
                <w:szCs w:val="23"/>
              </w:rPr>
              <w:t xml:space="preserve">Undertake work that has been prioritised by the Senior Sister/Ward Manager. </w:t>
            </w:r>
          </w:p>
          <w:p w:rsidR="00144524" w:rsidRPr="00F94267" w:rsidRDefault="00144524" w:rsidP="00F94267">
            <w:pPr>
              <w:pStyle w:val="ListParagraph"/>
              <w:numPr>
                <w:ilvl w:val="0"/>
                <w:numId w:val="28"/>
              </w:numPr>
              <w:autoSpaceDE w:val="0"/>
              <w:autoSpaceDN w:val="0"/>
              <w:adjustRightInd w:val="0"/>
              <w:spacing w:after="0" w:line="240" w:lineRule="auto"/>
              <w:rPr>
                <w:rFonts w:ascii="Arial" w:hAnsi="Arial" w:cs="Arial"/>
                <w:color w:val="000000"/>
                <w:sz w:val="23"/>
                <w:szCs w:val="23"/>
              </w:rPr>
            </w:pPr>
            <w:r w:rsidRPr="00F94267">
              <w:rPr>
                <w:rFonts w:ascii="Arial" w:hAnsi="Arial" w:cs="Arial"/>
                <w:color w:val="000000"/>
                <w:sz w:val="23"/>
                <w:szCs w:val="23"/>
              </w:rPr>
              <w:t xml:space="preserve">Arrange meetings as and when required. </w:t>
            </w:r>
          </w:p>
          <w:p w:rsidR="00144524" w:rsidRPr="00F94267" w:rsidRDefault="00144524" w:rsidP="00F94267">
            <w:pPr>
              <w:autoSpaceDE w:val="0"/>
              <w:autoSpaceDN w:val="0"/>
              <w:adjustRightInd w:val="0"/>
              <w:spacing w:after="77" w:line="240" w:lineRule="auto"/>
              <w:rPr>
                <w:rFonts w:ascii="Arial" w:hAnsi="Arial" w:cs="Arial"/>
                <w:color w:val="000000"/>
                <w:sz w:val="23"/>
                <w:szCs w:val="23"/>
              </w:rPr>
            </w:pPr>
          </w:p>
          <w:p w:rsidR="00A2495A" w:rsidRPr="00A2495A" w:rsidRDefault="00A2495A" w:rsidP="00A2495A">
            <w:pPr>
              <w:spacing w:after="0" w:line="240" w:lineRule="auto"/>
              <w:rPr>
                <w:rFonts w:ascii="Calibri" w:eastAsia="Times New Roman" w:hAnsi="Calibri" w:cs="Calibri"/>
                <w:lang w:eastAsia="en-GB"/>
              </w:rPr>
            </w:pPr>
          </w:p>
        </w:tc>
      </w:tr>
      <w:tr w:rsidR="0038661C" w:rsidRPr="00A2495A" w:rsidTr="0035379A">
        <w:tc>
          <w:tcPr>
            <w:tcW w:w="10065" w:type="dxa"/>
            <w:gridSpan w:val="2"/>
            <w:shd w:val="clear" w:color="auto" w:fill="FBD4B4"/>
          </w:tcPr>
          <w:p w:rsidR="0038661C" w:rsidRPr="00A2495A" w:rsidRDefault="0038661C" w:rsidP="00A2495A">
            <w:pPr>
              <w:spacing w:after="0" w:line="240" w:lineRule="auto"/>
              <w:rPr>
                <w:rFonts w:ascii="Calibri" w:eastAsia="Times New Roman" w:hAnsi="Calibri" w:cs="Calibri"/>
                <w:b/>
                <w:lang w:eastAsia="en-GB"/>
              </w:rPr>
            </w:pPr>
            <w:r>
              <w:rPr>
                <w:rFonts w:ascii="Calibri" w:eastAsia="Times New Roman" w:hAnsi="Calibri" w:cs="Calibri"/>
                <w:b/>
                <w:lang w:eastAsia="en-GB"/>
              </w:rPr>
              <w:t xml:space="preserve">RESEARCH AND DEVELOPMENT </w:t>
            </w:r>
          </w:p>
        </w:tc>
      </w:tr>
      <w:tr w:rsidR="0038661C" w:rsidRPr="00A2495A" w:rsidTr="0035379A">
        <w:tc>
          <w:tcPr>
            <w:tcW w:w="10065" w:type="dxa"/>
            <w:gridSpan w:val="2"/>
            <w:shd w:val="clear" w:color="auto" w:fill="auto"/>
          </w:tcPr>
          <w:p w:rsidR="0038661C" w:rsidRDefault="0038661C" w:rsidP="00A2495A">
            <w:pPr>
              <w:spacing w:after="0" w:line="240" w:lineRule="auto"/>
              <w:rPr>
                <w:rFonts w:ascii="Calibri" w:eastAsia="Times New Roman" w:hAnsi="Calibri" w:cs="Calibri"/>
                <w:b/>
                <w:lang w:eastAsia="en-GB"/>
              </w:rPr>
            </w:pPr>
          </w:p>
          <w:p w:rsidR="00144524" w:rsidRDefault="00144524" w:rsidP="00144524">
            <w:pPr>
              <w:pStyle w:val="Default"/>
            </w:pPr>
          </w:p>
          <w:p w:rsidR="00144524" w:rsidRDefault="00144524" w:rsidP="00144524">
            <w:pPr>
              <w:pStyle w:val="Default"/>
              <w:numPr>
                <w:ilvl w:val="0"/>
                <w:numId w:val="14"/>
              </w:numPr>
              <w:rPr>
                <w:sz w:val="23"/>
                <w:szCs w:val="23"/>
              </w:rPr>
            </w:pPr>
            <w:r>
              <w:rPr>
                <w:sz w:val="23"/>
                <w:szCs w:val="23"/>
              </w:rPr>
              <w:t xml:space="preserve">Undertake surveys and routine audits of own work as and when required </w:t>
            </w:r>
          </w:p>
          <w:p w:rsidR="0038661C" w:rsidRDefault="0038661C" w:rsidP="00A2495A">
            <w:pPr>
              <w:spacing w:after="0" w:line="240" w:lineRule="auto"/>
              <w:rPr>
                <w:rFonts w:ascii="Calibri" w:eastAsia="Times New Roman" w:hAnsi="Calibri" w:cs="Calibri"/>
                <w:b/>
                <w:lang w:eastAsia="en-GB"/>
              </w:rPr>
            </w:pPr>
          </w:p>
          <w:p w:rsidR="0038661C" w:rsidRPr="00A2495A" w:rsidRDefault="0038661C" w:rsidP="00A2495A">
            <w:pPr>
              <w:spacing w:after="0" w:line="240" w:lineRule="auto"/>
              <w:rPr>
                <w:rFonts w:ascii="Calibri" w:eastAsia="Times New Roman" w:hAnsi="Calibri" w:cs="Calibri"/>
                <w:b/>
                <w:lang w:eastAsia="en-GB"/>
              </w:rPr>
            </w:pPr>
          </w:p>
        </w:tc>
      </w:tr>
      <w:tr w:rsidR="0038661C" w:rsidRPr="00A2495A" w:rsidTr="0035379A">
        <w:tc>
          <w:tcPr>
            <w:tcW w:w="10065" w:type="dxa"/>
            <w:gridSpan w:val="2"/>
            <w:shd w:val="clear" w:color="auto" w:fill="FBD4B4"/>
          </w:tcPr>
          <w:p w:rsidR="0038661C" w:rsidRPr="00A2495A" w:rsidRDefault="008D6C7D" w:rsidP="00A2495A">
            <w:pPr>
              <w:spacing w:after="0" w:line="240" w:lineRule="auto"/>
              <w:rPr>
                <w:rFonts w:ascii="Calibri" w:eastAsia="Times New Roman" w:hAnsi="Calibri" w:cs="Calibri"/>
                <w:b/>
                <w:lang w:eastAsia="en-GB"/>
              </w:rPr>
            </w:pPr>
            <w:r>
              <w:rPr>
                <w:rFonts w:ascii="Calibri" w:eastAsia="Times New Roman" w:hAnsi="Calibri" w:cs="Calibri"/>
                <w:b/>
                <w:lang w:eastAsia="en-GB"/>
              </w:rPr>
              <w:t xml:space="preserve">EFFORT </w:t>
            </w:r>
          </w:p>
        </w:tc>
      </w:tr>
      <w:tr w:rsidR="0038661C" w:rsidRPr="00A2495A" w:rsidTr="0035379A">
        <w:tc>
          <w:tcPr>
            <w:tcW w:w="10065" w:type="dxa"/>
            <w:gridSpan w:val="2"/>
            <w:shd w:val="clear" w:color="auto" w:fill="auto"/>
          </w:tcPr>
          <w:p w:rsidR="0038661C" w:rsidRDefault="0038661C" w:rsidP="00A2495A">
            <w:pPr>
              <w:spacing w:after="0" w:line="240" w:lineRule="auto"/>
              <w:rPr>
                <w:rFonts w:ascii="Calibri" w:eastAsia="Times New Roman" w:hAnsi="Calibri" w:cs="Calibri"/>
                <w:b/>
                <w:lang w:eastAsia="en-GB"/>
              </w:rPr>
            </w:pPr>
          </w:p>
          <w:p w:rsidR="0038661C" w:rsidRDefault="0038661C" w:rsidP="00A2495A">
            <w:pPr>
              <w:spacing w:after="0" w:line="240" w:lineRule="auto"/>
              <w:rPr>
                <w:rFonts w:ascii="Calibri" w:eastAsia="Times New Roman" w:hAnsi="Calibri" w:cs="Calibri"/>
                <w:b/>
                <w:lang w:eastAsia="en-GB"/>
              </w:rPr>
            </w:pPr>
          </w:p>
          <w:p w:rsidR="0038661C" w:rsidRPr="00A2495A" w:rsidRDefault="0038661C" w:rsidP="00A2495A">
            <w:pPr>
              <w:spacing w:after="0" w:line="240" w:lineRule="auto"/>
              <w:rPr>
                <w:rFonts w:ascii="Calibri" w:eastAsia="Times New Roman" w:hAnsi="Calibri" w:cs="Calibri"/>
                <w:b/>
                <w:lang w:eastAsia="en-GB"/>
              </w:rPr>
            </w:pPr>
          </w:p>
        </w:tc>
      </w:tr>
      <w:tr w:rsidR="00A2495A" w:rsidRPr="00A2495A" w:rsidTr="0035379A">
        <w:tc>
          <w:tcPr>
            <w:tcW w:w="10065" w:type="dxa"/>
            <w:gridSpan w:val="2"/>
            <w:shd w:val="clear" w:color="auto" w:fill="FBD4B4"/>
          </w:tcPr>
          <w:p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 xml:space="preserve">TRUST </w:t>
            </w:r>
            <w:r w:rsidR="001B37EE">
              <w:rPr>
                <w:rFonts w:ascii="Calibri" w:eastAsia="Times New Roman" w:hAnsi="Calibri" w:cs="Calibri"/>
                <w:b/>
                <w:lang w:eastAsia="en-GB"/>
              </w:rPr>
              <w:t xml:space="preserve">VISION &amp; </w:t>
            </w:r>
            <w:r w:rsidRPr="00A2495A">
              <w:rPr>
                <w:rFonts w:ascii="Calibri" w:eastAsia="Times New Roman" w:hAnsi="Calibri" w:cs="Calibri"/>
                <w:b/>
                <w:lang w:eastAsia="en-GB"/>
              </w:rPr>
              <w:t>VALUES</w:t>
            </w:r>
          </w:p>
        </w:tc>
      </w:tr>
      <w:tr w:rsidR="00A2495A" w:rsidRPr="00A2495A" w:rsidTr="0035379A">
        <w:tc>
          <w:tcPr>
            <w:tcW w:w="10065" w:type="dxa"/>
            <w:gridSpan w:val="2"/>
            <w:shd w:val="clear" w:color="auto" w:fill="auto"/>
          </w:tcPr>
          <w:p w:rsidR="00A2495A" w:rsidRPr="00A2495A" w:rsidRDefault="00A2495A" w:rsidP="00A2495A">
            <w:pPr>
              <w:spacing w:after="0" w:line="240" w:lineRule="auto"/>
              <w:rPr>
                <w:rFonts w:ascii="Calibri" w:eastAsia="Times New Roman" w:hAnsi="Calibri" w:cs="Calibri"/>
                <w:i/>
                <w:color w:val="FF0000"/>
                <w:sz w:val="20"/>
                <w:szCs w:val="20"/>
                <w:lang w:eastAsia="en-GB"/>
              </w:rPr>
            </w:pPr>
            <w:r w:rsidRPr="00A2495A">
              <w:rPr>
                <w:rFonts w:ascii="Calibri" w:eastAsia="Times New Roman" w:hAnsi="Calibri" w:cs="Calibri"/>
                <w:i/>
                <w:color w:val="FF0000"/>
                <w:sz w:val="20"/>
                <w:szCs w:val="20"/>
                <w:lang w:eastAsia="en-GB"/>
              </w:rPr>
              <w:t xml:space="preserve">DO NOT AMEND THIS SECTION </w:t>
            </w:r>
          </w:p>
          <w:p w:rsidR="001B37EE" w:rsidRPr="00A2495A" w:rsidRDefault="001B37EE" w:rsidP="001B37EE">
            <w:pPr>
              <w:spacing w:after="0" w:line="240" w:lineRule="auto"/>
              <w:rPr>
                <w:rFonts w:ascii="Calibri" w:eastAsia="Times New Roman" w:hAnsi="Calibri" w:cs="Calibri"/>
                <w:lang w:eastAsia="en-GB"/>
              </w:rPr>
            </w:pPr>
            <w:r w:rsidRPr="00A2495A">
              <w:rPr>
                <w:rFonts w:ascii="Calibri" w:eastAsia="Times New Roman" w:hAnsi="Calibri" w:cs="Calibri"/>
                <w:lang w:eastAsia="en-GB"/>
              </w:rPr>
              <w:lastRenderedPageBreak/>
              <w:t>The Trust is clear on its vision and values and aims to make sure that they are reflected in all areas of activity. Our vision is simple; building healthier lives. Our values apply to every member of staff</w:t>
            </w:r>
            <w:r>
              <w:rPr>
                <w:rFonts w:ascii="Calibri" w:eastAsia="Times New Roman" w:hAnsi="Calibri" w:cs="Calibri"/>
                <w:lang w:eastAsia="en-GB"/>
              </w:rPr>
              <w:t xml:space="preserve"> and help us in all we do and how we do it.</w:t>
            </w:r>
            <w:r w:rsidRPr="00A2495A">
              <w:rPr>
                <w:rFonts w:ascii="Calibri" w:eastAsia="Times New Roman" w:hAnsi="Calibri" w:cs="Calibri"/>
                <w:lang w:eastAsia="en-GB"/>
              </w:rPr>
              <w:t xml:space="preserve"> They are:</w:t>
            </w:r>
          </w:p>
          <w:p w:rsidR="001B37EE" w:rsidRDefault="001B37EE" w:rsidP="00A2495A">
            <w:pPr>
              <w:spacing w:after="0" w:line="240" w:lineRule="auto"/>
              <w:rPr>
                <w:rFonts w:ascii="Times New Roman" w:eastAsia="Times New Roman" w:hAnsi="Times New Roman" w:cs="Times New Roman"/>
                <w:sz w:val="24"/>
                <w:szCs w:val="24"/>
                <w:lang w:eastAsia="en-GB"/>
              </w:rPr>
            </w:pPr>
          </w:p>
          <w:p w:rsidR="00A2495A" w:rsidRPr="00A2495A" w:rsidRDefault="001B37EE" w:rsidP="00A2495A">
            <w:pPr>
              <w:spacing w:after="0" w:line="240" w:lineRule="auto"/>
              <w:rPr>
                <w:rFonts w:ascii="Calibri" w:eastAsia="Times New Roman" w:hAnsi="Calibri" w:cs="Calibri"/>
                <w:lang w:eastAsia="en-GB"/>
              </w:rPr>
            </w:pPr>
            <w:r>
              <w:rPr>
                <w:rFonts w:ascii="Calibri" w:eastAsia="Times New Roman" w:hAnsi="Calibri" w:cs="Calibri"/>
                <w:b/>
                <w:lang w:eastAsia="en-GB"/>
              </w:rPr>
              <w:t>K</w:t>
            </w:r>
            <w:r w:rsidR="00A2495A" w:rsidRPr="00A2495A">
              <w:rPr>
                <w:rFonts w:ascii="Calibri" w:eastAsia="Times New Roman" w:hAnsi="Calibri" w:cs="Calibri"/>
                <w:b/>
                <w:lang w:eastAsia="en-GB"/>
              </w:rPr>
              <w:t>ind</w:t>
            </w:r>
            <w:r w:rsidR="00A2495A" w:rsidRPr="00A2495A">
              <w:rPr>
                <w:rFonts w:ascii="Calibri" w:eastAsia="Times New Roman" w:hAnsi="Calibri" w:cs="Calibri"/>
                <w:lang w:eastAsia="en-GB"/>
              </w:rPr>
              <w:t>: The kindness that people show to each other every day</w:t>
            </w:r>
          </w:p>
          <w:p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b/>
                <w:lang w:eastAsia="en-GB"/>
              </w:rPr>
              <w:t>Connected</w:t>
            </w:r>
            <w:r w:rsidRPr="00A2495A">
              <w:rPr>
                <w:rFonts w:ascii="Calibri" w:eastAsia="Times New Roman" w:hAnsi="Calibri" w:cs="Calibri"/>
                <w:lang w:eastAsia="en-GB"/>
              </w:rPr>
              <w:t>: The connections we build with everyone around us</w:t>
            </w:r>
          </w:p>
          <w:p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b/>
                <w:lang w:eastAsia="en-GB"/>
              </w:rPr>
              <w:t>Bold</w:t>
            </w:r>
            <w:r w:rsidR="001B37EE">
              <w:rPr>
                <w:rFonts w:ascii="Calibri" w:eastAsia="Times New Roman" w:hAnsi="Calibri" w:cs="Calibri"/>
                <w:lang w:eastAsia="en-GB"/>
              </w:rPr>
              <w:t>: T</w:t>
            </w:r>
            <w:r w:rsidRPr="00A2495A">
              <w:rPr>
                <w:rFonts w:ascii="Calibri" w:eastAsia="Times New Roman" w:hAnsi="Calibri" w:cs="Calibri"/>
                <w:lang w:eastAsia="en-GB"/>
              </w:rPr>
              <w:t>he ability to be bold in how we think, speak and act</w:t>
            </w:r>
          </w:p>
        </w:tc>
      </w:tr>
      <w:tr w:rsidR="00A2495A" w:rsidRPr="00A2495A" w:rsidTr="0035379A">
        <w:tc>
          <w:tcPr>
            <w:tcW w:w="10065" w:type="dxa"/>
            <w:gridSpan w:val="2"/>
            <w:shd w:val="clear" w:color="auto" w:fill="FBD4B4"/>
          </w:tcPr>
          <w:p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lastRenderedPageBreak/>
              <w:t>ADDITIONAL INFORMATION</w:t>
            </w:r>
          </w:p>
        </w:tc>
      </w:tr>
      <w:tr w:rsidR="00A2495A" w:rsidRPr="00A2495A" w:rsidTr="0035379A">
        <w:tc>
          <w:tcPr>
            <w:tcW w:w="10065" w:type="dxa"/>
            <w:gridSpan w:val="2"/>
            <w:shd w:val="clear" w:color="auto" w:fill="auto"/>
          </w:tcPr>
          <w:p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 xml:space="preserve">This job description is designed to assist post holders with understanding what is expected of them in their role. University Hospitals Birmingham NHS Foundation Trust may ask them to undertake other duties, as required, which are not necessarily specified on the job description but which are commensurate with the grade of the post. </w:t>
            </w:r>
          </w:p>
          <w:p w:rsidR="00A2495A" w:rsidRPr="00A2495A" w:rsidRDefault="00A2495A" w:rsidP="00A2495A">
            <w:pPr>
              <w:spacing w:after="0" w:line="240" w:lineRule="auto"/>
              <w:rPr>
                <w:rFonts w:ascii="Calibri" w:eastAsia="Times New Roman" w:hAnsi="Calibri" w:cs="Calibri"/>
                <w:lang w:eastAsia="en-GB"/>
              </w:rPr>
            </w:pPr>
          </w:p>
          <w:p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The job description itself may be amended from time to time in consultation with the post holder, within the scope and general level of responsibility attached to the post.</w:t>
            </w:r>
          </w:p>
          <w:p w:rsidR="00A2495A" w:rsidRPr="00A2495A" w:rsidRDefault="00A2495A" w:rsidP="00A2495A">
            <w:pPr>
              <w:spacing w:after="0" w:line="240" w:lineRule="auto"/>
              <w:rPr>
                <w:rFonts w:ascii="Calibri" w:eastAsia="Times New Roman" w:hAnsi="Calibri" w:cs="Calibri"/>
                <w:lang w:eastAsia="en-GB"/>
              </w:rPr>
            </w:pPr>
          </w:p>
          <w:p w:rsidR="00A2495A" w:rsidRPr="00A2495A" w:rsidRDefault="00A2495A" w:rsidP="0038661C">
            <w:pPr>
              <w:spacing w:after="0" w:line="240" w:lineRule="auto"/>
              <w:rPr>
                <w:rFonts w:ascii="Calibri" w:eastAsia="Times New Roman" w:hAnsi="Calibri" w:cs="Calibri"/>
                <w:lang w:eastAsia="en-GB"/>
              </w:rPr>
            </w:pPr>
            <w:r w:rsidRPr="00A2495A">
              <w:rPr>
                <w:rFonts w:ascii="Calibri" w:eastAsia="Times New Roman" w:hAnsi="Calibri" w:cs="Calibri"/>
                <w:lang w:eastAsia="en-GB"/>
              </w:rPr>
              <w:t>All post holders must take responsibility to ensure that they are aware of and adhere to all Trust policies, procedures and guidelines relating to their employment regardless of their position within the Trust</w:t>
            </w:r>
            <w:r w:rsidR="0038661C">
              <w:rPr>
                <w:rFonts w:ascii="Calibri" w:eastAsia="Times New Roman" w:hAnsi="Calibri" w:cs="Calibri"/>
                <w:lang w:eastAsia="en-GB"/>
              </w:rPr>
              <w:t>.</w:t>
            </w:r>
          </w:p>
        </w:tc>
      </w:tr>
    </w:tbl>
    <w:p w:rsidR="0035379A" w:rsidRDefault="0035379A" w:rsidP="00A2495A">
      <w:pPr>
        <w:spacing w:after="0" w:line="240" w:lineRule="auto"/>
        <w:rPr>
          <w:rFonts w:ascii="Calibri" w:eastAsia="Times New Roman" w:hAnsi="Calibri" w:cs="Calibri"/>
          <w:lang w:eastAsia="en-GB"/>
        </w:rPr>
      </w:pPr>
    </w:p>
    <w:p w:rsidR="00A2495A" w:rsidRPr="00A2495A" w:rsidRDefault="0035379A" w:rsidP="00A2495A">
      <w:pPr>
        <w:spacing w:after="0" w:line="240" w:lineRule="auto"/>
        <w:rPr>
          <w:rFonts w:ascii="Calibri" w:eastAsia="Times New Roman" w:hAnsi="Calibri" w:cs="Calibri"/>
          <w:lang w:eastAsia="en-GB"/>
        </w:rPr>
      </w:pPr>
      <w:r>
        <w:rPr>
          <w:rFonts w:ascii="Calibri" w:eastAsia="Times New Roman" w:hAnsi="Calibri" w:cs="Calibri"/>
          <w:lang w:eastAsia="en-GB"/>
        </w:rPr>
        <w:t>La</w:t>
      </w:r>
      <w:r w:rsidR="0038661C">
        <w:rPr>
          <w:rFonts w:ascii="Calibri" w:eastAsia="Times New Roman" w:hAnsi="Calibri" w:cs="Calibri"/>
          <w:lang w:eastAsia="en-GB"/>
        </w:rPr>
        <w:t>st Updated: ………………………………………………………….</w:t>
      </w:r>
    </w:p>
    <w:p w:rsidR="00A2495A" w:rsidRPr="00A2495A" w:rsidRDefault="00A2495A" w:rsidP="00A2495A">
      <w:pPr>
        <w:spacing w:after="0" w:line="240" w:lineRule="auto"/>
        <w:rPr>
          <w:rFonts w:ascii="Calibri" w:eastAsia="Times New Roman" w:hAnsi="Calibri" w:cs="Calibri"/>
          <w:lang w:eastAsia="en-GB"/>
        </w:rPr>
      </w:pPr>
    </w:p>
    <w:p w:rsidR="00A2495A" w:rsidRPr="00A2495A" w:rsidRDefault="00A2495A" w:rsidP="00A2495A">
      <w:pPr>
        <w:spacing w:after="0" w:line="240" w:lineRule="auto"/>
        <w:rPr>
          <w:rFonts w:ascii="Calibri" w:eastAsia="Times New Roman" w:hAnsi="Calibri" w:cs="Calibri"/>
          <w:lang w:eastAsia="en-GB"/>
        </w:rPr>
      </w:pPr>
    </w:p>
    <w:p w:rsidR="00A2495A" w:rsidRPr="00A2495A" w:rsidRDefault="00A2495A" w:rsidP="00A2495A">
      <w:pPr>
        <w:spacing w:after="0" w:line="240" w:lineRule="auto"/>
        <w:rPr>
          <w:rFonts w:ascii="Calibri" w:eastAsia="Times New Roman" w:hAnsi="Calibri" w:cs="Calibri"/>
          <w:lang w:eastAsia="en-GB"/>
        </w:rPr>
      </w:pPr>
    </w:p>
    <w:p w:rsidR="00A2495A" w:rsidRDefault="00A2495A" w:rsidP="00A2495A">
      <w:pPr>
        <w:spacing w:after="0" w:line="240" w:lineRule="auto"/>
        <w:rPr>
          <w:rFonts w:ascii="Calibri" w:eastAsia="Times New Roman" w:hAnsi="Calibri" w:cs="Calibri"/>
          <w:lang w:eastAsia="en-GB"/>
        </w:rPr>
      </w:pPr>
    </w:p>
    <w:p w:rsidR="0038661C" w:rsidRDefault="0038661C" w:rsidP="00A2495A">
      <w:pPr>
        <w:spacing w:after="0" w:line="240" w:lineRule="auto"/>
        <w:rPr>
          <w:rFonts w:ascii="Calibri" w:eastAsia="Times New Roman" w:hAnsi="Calibri" w:cs="Calibri"/>
          <w:lang w:eastAsia="en-GB"/>
        </w:rPr>
      </w:pPr>
    </w:p>
    <w:p w:rsidR="0038661C" w:rsidRDefault="0038661C" w:rsidP="00A2495A">
      <w:pPr>
        <w:spacing w:after="0" w:line="240" w:lineRule="auto"/>
        <w:rPr>
          <w:rFonts w:ascii="Calibri" w:eastAsia="Times New Roman" w:hAnsi="Calibri" w:cs="Calibri"/>
          <w:lang w:eastAsia="en-GB"/>
        </w:rPr>
      </w:pPr>
    </w:p>
    <w:p w:rsidR="0038661C" w:rsidRDefault="0038661C" w:rsidP="00A2495A">
      <w:pPr>
        <w:spacing w:after="0" w:line="240" w:lineRule="auto"/>
        <w:rPr>
          <w:rFonts w:ascii="Calibri" w:eastAsia="Times New Roman" w:hAnsi="Calibri" w:cs="Calibri"/>
          <w:lang w:eastAsia="en-GB"/>
        </w:rPr>
      </w:pPr>
    </w:p>
    <w:p w:rsidR="0038661C" w:rsidRDefault="0038661C" w:rsidP="00A2495A">
      <w:pPr>
        <w:spacing w:after="0" w:line="240" w:lineRule="auto"/>
        <w:rPr>
          <w:rFonts w:ascii="Calibri" w:eastAsia="Times New Roman" w:hAnsi="Calibri" w:cs="Calibri"/>
          <w:lang w:eastAsia="en-GB"/>
        </w:rPr>
      </w:pPr>
    </w:p>
    <w:p w:rsidR="0038661C" w:rsidRDefault="0038661C" w:rsidP="00A2495A">
      <w:pPr>
        <w:spacing w:after="0" w:line="240" w:lineRule="auto"/>
        <w:rPr>
          <w:rFonts w:ascii="Calibri" w:eastAsia="Times New Roman" w:hAnsi="Calibri" w:cs="Calibri"/>
          <w:lang w:eastAsia="en-GB"/>
        </w:rPr>
      </w:pPr>
    </w:p>
    <w:p w:rsidR="0038661C" w:rsidRDefault="0038661C" w:rsidP="00A2495A">
      <w:pPr>
        <w:spacing w:after="0" w:line="240" w:lineRule="auto"/>
        <w:rPr>
          <w:rFonts w:ascii="Calibri" w:eastAsia="Times New Roman" w:hAnsi="Calibri" w:cs="Calibri"/>
          <w:lang w:eastAsia="en-GB"/>
        </w:rPr>
      </w:pPr>
    </w:p>
    <w:p w:rsidR="0038661C" w:rsidRDefault="0038661C" w:rsidP="00A2495A">
      <w:pPr>
        <w:spacing w:after="0" w:line="240" w:lineRule="auto"/>
        <w:rPr>
          <w:rFonts w:ascii="Calibri" w:eastAsia="Times New Roman" w:hAnsi="Calibri" w:cs="Calibri"/>
          <w:lang w:eastAsia="en-GB"/>
        </w:rPr>
      </w:pPr>
    </w:p>
    <w:p w:rsidR="0038661C" w:rsidRDefault="0038661C" w:rsidP="00A2495A">
      <w:pPr>
        <w:spacing w:after="0" w:line="240" w:lineRule="auto"/>
        <w:rPr>
          <w:rFonts w:ascii="Calibri" w:eastAsia="Times New Roman" w:hAnsi="Calibri" w:cs="Calibri"/>
          <w:lang w:eastAsia="en-GB"/>
        </w:rPr>
      </w:pPr>
    </w:p>
    <w:p w:rsidR="00B53DD9" w:rsidRDefault="00B53DD9" w:rsidP="00A2495A">
      <w:pPr>
        <w:spacing w:after="0" w:line="240" w:lineRule="auto"/>
        <w:rPr>
          <w:rFonts w:ascii="Calibri" w:eastAsia="Times New Roman" w:hAnsi="Calibri" w:cs="Calibri"/>
          <w:lang w:eastAsia="en-GB"/>
        </w:rPr>
      </w:pPr>
    </w:p>
    <w:p w:rsidR="00B53DD9" w:rsidRDefault="00B53DD9" w:rsidP="00A2495A">
      <w:pPr>
        <w:spacing w:after="0" w:line="240" w:lineRule="auto"/>
        <w:rPr>
          <w:rFonts w:ascii="Calibri" w:eastAsia="Times New Roman" w:hAnsi="Calibri" w:cs="Calibri"/>
          <w:lang w:eastAsia="en-GB"/>
        </w:rPr>
      </w:pPr>
    </w:p>
    <w:p w:rsidR="00B53DD9" w:rsidRDefault="00B53DD9" w:rsidP="00A2495A">
      <w:pPr>
        <w:spacing w:after="0" w:line="240" w:lineRule="auto"/>
        <w:rPr>
          <w:rFonts w:ascii="Calibri" w:eastAsia="Times New Roman" w:hAnsi="Calibri" w:cs="Calibri"/>
          <w:lang w:eastAsia="en-GB"/>
        </w:rPr>
      </w:pPr>
    </w:p>
    <w:p w:rsidR="00B53DD9" w:rsidRDefault="00B53DD9" w:rsidP="00A2495A">
      <w:pPr>
        <w:spacing w:after="0" w:line="240" w:lineRule="auto"/>
        <w:rPr>
          <w:rFonts w:ascii="Calibri" w:eastAsia="Times New Roman" w:hAnsi="Calibri" w:cs="Calibri"/>
          <w:lang w:eastAsia="en-GB"/>
        </w:rPr>
      </w:pPr>
    </w:p>
    <w:p w:rsidR="00B53DD9" w:rsidRDefault="00B53DD9" w:rsidP="00A2495A">
      <w:pPr>
        <w:spacing w:after="0" w:line="240" w:lineRule="auto"/>
        <w:rPr>
          <w:rFonts w:ascii="Calibri" w:eastAsia="Times New Roman" w:hAnsi="Calibri" w:cs="Calibri"/>
          <w:lang w:eastAsia="en-GB"/>
        </w:rPr>
      </w:pPr>
    </w:p>
    <w:p w:rsidR="00B53DD9" w:rsidRDefault="00B53DD9" w:rsidP="00A2495A">
      <w:pPr>
        <w:spacing w:after="0" w:line="240" w:lineRule="auto"/>
        <w:rPr>
          <w:rFonts w:ascii="Calibri" w:eastAsia="Times New Roman" w:hAnsi="Calibri" w:cs="Calibri"/>
          <w:lang w:eastAsia="en-GB"/>
        </w:rPr>
      </w:pPr>
    </w:p>
    <w:p w:rsidR="00B53DD9" w:rsidRDefault="00B53DD9" w:rsidP="00A2495A">
      <w:pPr>
        <w:spacing w:after="0" w:line="240" w:lineRule="auto"/>
        <w:rPr>
          <w:rFonts w:ascii="Calibri" w:eastAsia="Times New Roman" w:hAnsi="Calibri" w:cs="Calibri"/>
          <w:lang w:eastAsia="en-GB"/>
        </w:rPr>
      </w:pPr>
    </w:p>
    <w:p w:rsidR="00B53DD9" w:rsidRDefault="00B53DD9" w:rsidP="00A2495A">
      <w:pPr>
        <w:spacing w:after="0" w:line="240" w:lineRule="auto"/>
        <w:rPr>
          <w:rFonts w:ascii="Calibri" w:eastAsia="Times New Roman" w:hAnsi="Calibri" w:cs="Calibri"/>
          <w:lang w:eastAsia="en-GB"/>
        </w:rPr>
      </w:pPr>
    </w:p>
    <w:p w:rsidR="00B53DD9" w:rsidRDefault="00B53DD9" w:rsidP="00A2495A">
      <w:pPr>
        <w:spacing w:after="0" w:line="240" w:lineRule="auto"/>
        <w:rPr>
          <w:rFonts w:ascii="Calibri" w:eastAsia="Times New Roman" w:hAnsi="Calibri" w:cs="Calibri"/>
          <w:lang w:eastAsia="en-GB"/>
        </w:rPr>
      </w:pPr>
    </w:p>
    <w:p w:rsidR="00B53DD9" w:rsidRDefault="00B53DD9" w:rsidP="00A2495A">
      <w:pPr>
        <w:spacing w:after="0" w:line="240" w:lineRule="auto"/>
        <w:rPr>
          <w:rFonts w:ascii="Calibri" w:eastAsia="Times New Roman" w:hAnsi="Calibri" w:cs="Calibri"/>
          <w:lang w:eastAsia="en-GB"/>
        </w:rPr>
      </w:pPr>
    </w:p>
    <w:p w:rsidR="00B53DD9" w:rsidRDefault="00B53DD9" w:rsidP="00A2495A">
      <w:pPr>
        <w:spacing w:after="0" w:line="240" w:lineRule="auto"/>
        <w:rPr>
          <w:rFonts w:ascii="Calibri" w:eastAsia="Times New Roman" w:hAnsi="Calibri" w:cs="Calibri"/>
          <w:lang w:eastAsia="en-GB"/>
        </w:rPr>
      </w:pPr>
    </w:p>
    <w:p w:rsidR="00B53DD9" w:rsidRDefault="00B53DD9" w:rsidP="00A2495A">
      <w:pPr>
        <w:spacing w:after="0" w:line="240" w:lineRule="auto"/>
        <w:rPr>
          <w:rFonts w:ascii="Calibri" w:eastAsia="Times New Roman" w:hAnsi="Calibri" w:cs="Calibri"/>
          <w:lang w:eastAsia="en-GB"/>
        </w:rPr>
      </w:pPr>
    </w:p>
    <w:p w:rsidR="00B53DD9" w:rsidRDefault="00B53DD9" w:rsidP="00A2495A">
      <w:pPr>
        <w:spacing w:after="0" w:line="240" w:lineRule="auto"/>
        <w:rPr>
          <w:rFonts w:ascii="Calibri" w:eastAsia="Times New Roman" w:hAnsi="Calibri" w:cs="Calibri"/>
          <w:lang w:eastAsia="en-GB"/>
        </w:rPr>
      </w:pPr>
    </w:p>
    <w:p w:rsidR="00B53DD9" w:rsidRDefault="00B53DD9" w:rsidP="00A2495A">
      <w:pPr>
        <w:spacing w:after="0" w:line="240" w:lineRule="auto"/>
        <w:rPr>
          <w:rFonts w:ascii="Calibri" w:eastAsia="Times New Roman" w:hAnsi="Calibri" w:cs="Calibri"/>
          <w:lang w:eastAsia="en-GB"/>
        </w:rPr>
      </w:pPr>
    </w:p>
    <w:p w:rsidR="00B53DD9" w:rsidRDefault="00B53DD9" w:rsidP="00A2495A">
      <w:pPr>
        <w:spacing w:after="0" w:line="240" w:lineRule="auto"/>
        <w:rPr>
          <w:rFonts w:ascii="Calibri" w:eastAsia="Times New Roman" w:hAnsi="Calibri" w:cs="Calibri"/>
          <w:lang w:eastAsia="en-GB"/>
        </w:rPr>
      </w:pPr>
    </w:p>
    <w:p w:rsidR="00B53DD9" w:rsidRDefault="00B53DD9" w:rsidP="00A2495A">
      <w:pPr>
        <w:spacing w:after="0" w:line="240" w:lineRule="auto"/>
        <w:rPr>
          <w:rFonts w:ascii="Calibri" w:eastAsia="Times New Roman" w:hAnsi="Calibri" w:cs="Calibri"/>
          <w:lang w:eastAsia="en-GB"/>
        </w:rPr>
      </w:pPr>
    </w:p>
    <w:p w:rsidR="00B53DD9" w:rsidRDefault="00B53DD9" w:rsidP="00A2495A">
      <w:pPr>
        <w:spacing w:after="0" w:line="240" w:lineRule="auto"/>
        <w:rPr>
          <w:rFonts w:ascii="Calibri" w:eastAsia="Times New Roman" w:hAnsi="Calibri" w:cs="Calibri"/>
          <w:lang w:eastAsia="en-GB"/>
        </w:rPr>
      </w:pPr>
    </w:p>
    <w:p w:rsidR="0035379A" w:rsidRDefault="0035379A" w:rsidP="00A2495A">
      <w:pPr>
        <w:spacing w:after="0" w:line="240" w:lineRule="auto"/>
        <w:rPr>
          <w:rFonts w:ascii="Calibri" w:eastAsia="Times New Roman" w:hAnsi="Calibri" w:cs="Calibri"/>
          <w:b/>
          <w:sz w:val="32"/>
          <w:szCs w:val="32"/>
          <w:lang w:eastAsia="en-GB"/>
        </w:rPr>
      </w:pPr>
    </w:p>
    <w:p w:rsidR="00A2495A" w:rsidRPr="00A2495A" w:rsidRDefault="008B3F7E" w:rsidP="00A2495A">
      <w:pPr>
        <w:spacing w:after="0" w:line="240" w:lineRule="auto"/>
        <w:rPr>
          <w:rFonts w:ascii="Calibri" w:eastAsia="Times New Roman" w:hAnsi="Calibri" w:cs="Calibri"/>
          <w:b/>
          <w:sz w:val="32"/>
          <w:szCs w:val="32"/>
          <w:lang w:eastAsia="en-GB"/>
        </w:rPr>
      </w:pPr>
      <w:r>
        <w:rPr>
          <w:rFonts w:ascii="Calibri" w:eastAsia="Times New Roman" w:hAnsi="Calibri" w:cs="Calibri"/>
          <w:b/>
          <w:sz w:val="32"/>
          <w:szCs w:val="32"/>
          <w:lang w:eastAsia="en-GB"/>
        </w:rPr>
        <w:lastRenderedPageBreak/>
        <w:t>PE</w:t>
      </w:r>
      <w:r w:rsidR="00A2495A" w:rsidRPr="00A2495A">
        <w:rPr>
          <w:rFonts w:ascii="Calibri" w:eastAsia="Times New Roman" w:hAnsi="Calibri" w:cs="Calibri"/>
          <w:b/>
          <w:sz w:val="32"/>
          <w:szCs w:val="32"/>
          <w:lang w:eastAsia="en-GB"/>
        </w:rPr>
        <w:t xml:space="preserve">RSON SPECIFICATION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5226"/>
      </w:tblGrid>
      <w:tr w:rsidR="00A2495A" w:rsidRPr="00A2495A" w:rsidTr="0035379A">
        <w:tc>
          <w:tcPr>
            <w:tcW w:w="9924" w:type="dxa"/>
            <w:gridSpan w:val="2"/>
            <w:shd w:val="clear" w:color="auto" w:fill="auto"/>
          </w:tcPr>
          <w:p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 xml:space="preserve">JOB TITLE: </w:t>
            </w:r>
            <w:r w:rsidR="00144524">
              <w:rPr>
                <w:rFonts w:ascii="Calibri" w:eastAsia="Times New Roman" w:hAnsi="Calibri" w:cs="Calibri"/>
                <w:b/>
                <w:lang w:eastAsia="en-GB"/>
              </w:rPr>
              <w:t>Ward Clerk</w:t>
            </w:r>
            <w:r w:rsidR="00B53DD9">
              <w:rPr>
                <w:rFonts w:ascii="Calibri" w:eastAsia="Times New Roman" w:hAnsi="Calibri" w:cs="Calibri"/>
                <w:b/>
                <w:lang w:eastAsia="en-GB"/>
              </w:rPr>
              <w:t xml:space="preserve"> Team Leader</w:t>
            </w:r>
          </w:p>
        </w:tc>
      </w:tr>
      <w:tr w:rsidR="00A2495A" w:rsidRPr="00A2495A" w:rsidTr="0035379A">
        <w:tc>
          <w:tcPr>
            <w:tcW w:w="9924" w:type="dxa"/>
            <w:gridSpan w:val="2"/>
            <w:shd w:val="clear" w:color="auto" w:fill="FBD4B4"/>
          </w:tcPr>
          <w:p w:rsidR="00A2495A" w:rsidRPr="00A2495A" w:rsidRDefault="0038661C" w:rsidP="00A2495A">
            <w:pPr>
              <w:spacing w:after="0" w:line="240" w:lineRule="auto"/>
              <w:rPr>
                <w:rFonts w:ascii="Calibri" w:eastAsia="Times New Roman" w:hAnsi="Calibri" w:cs="Calibri"/>
                <w:b/>
                <w:lang w:eastAsia="en-GB"/>
              </w:rPr>
            </w:pPr>
            <w:r>
              <w:rPr>
                <w:rFonts w:ascii="Calibri" w:eastAsia="Times New Roman" w:hAnsi="Calibri" w:cs="Calibri"/>
                <w:b/>
                <w:lang w:eastAsia="en-GB"/>
              </w:rPr>
              <w:t xml:space="preserve">TRAINING, </w:t>
            </w:r>
            <w:r w:rsidR="00A2495A" w:rsidRPr="00A2495A">
              <w:rPr>
                <w:rFonts w:ascii="Calibri" w:eastAsia="Times New Roman" w:hAnsi="Calibri" w:cs="Calibri"/>
                <w:b/>
                <w:lang w:eastAsia="en-GB"/>
              </w:rPr>
              <w:t>QUALIFICATIONS</w:t>
            </w:r>
            <w:r>
              <w:rPr>
                <w:rFonts w:ascii="Calibri" w:eastAsia="Times New Roman" w:hAnsi="Calibri" w:cs="Calibri"/>
                <w:b/>
                <w:lang w:eastAsia="en-GB"/>
              </w:rPr>
              <w:t xml:space="preserve"> AND PROFESSIONAL REGISTRATIONS</w:t>
            </w:r>
          </w:p>
        </w:tc>
      </w:tr>
      <w:tr w:rsidR="00A2495A" w:rsidRPr="00A2495A" w:rsidTr="0035379A">
        <w:tc>
          <w:tcPr>
            <w:tcW w:w="4698" w:type="dxa"/>
            <w:shd w:val="clear" w:color="auto" w:fill="FBD4B4"/>
          </w:tcPr>
          <w:p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 xml:space="preserve">ESSENTIAL </w:t>
            </w:r>
          </w:p>
        </w:tc>
        <w:tc>
          <w:tcPr>
            <w:tcW w:w="5226" w:type="dxa"/>
            <w:shd w:val="clear" w:color="auto" w:fill="FBD4B4"/>
          </w:tcPr>
          <w:p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DESIRABLE</w:t>
            </w:r>
          </w:p>
        </w:tc>
      </w:tr>
      <w:tr w:rsidR="00A2495A" w:rsidRPr="00A2495A" w:rsidTr="0035379A">
        <w:tc>
          <w:tcPr>
            <w:tcW w:w="4698" w:type="dxa"/>
            <w:shd w:val="clear" w:color="auto" w:fill="auto"/>
          </w:tcPr>
          <w:p w:rsidR="00761C7F" w:rsidRPr="00761C7F" w:rsidRDefault="00761C7F" w:rsidP="00761C7F">
            <w:pPr>
              <w:pStyle w:val="ListParagraph"/>
              <w:numPr>
                <w:ilvl w:val="0"/>
                <w:numId w:val="14"/>
              </w:numPr>
              <w:overflowPunct w:val="0"/>
              <w:autoSpaceDE w:val="0"/>
              <w:autoSpaceDN w:val="0"/>
              <w:adjustRightInd w:val="0"/>
              <w:spacing w:after="0" w:line="240" w:lineRule="auto"/>
              <w:rPr>
                <w:rFonts w:ascii="Arial" w:hAnsi="Arial"/>
                <w:szCs w:val="20"/>
                <w:lang w:eastAsia="en-GB"/>
              </w:rPr>
            </w:pPr>
            <w:r w:rsidRPr="00761C7F">
              <w:rPr>
                <w:rFonts w:ascii="Arial" w:hAnsi="Arial"/>
                <w:szCs w:val="20"/>
                <w:lang w:eastAsia="en-GB"/>
              </w:rPr>
              <w:t>Pass in English Language GCSE or equivalent (E)</w:t>
            </w:r>
          </w:p>
          <w:p w:rsidR="00A2495A" w:rsidRPr="00A2495A" w:rsidRDefault="00A2495A" w:rsidP="00A2495A">
            <w:pPr>
              <w:spacing w:after="0" w:line="240" w:lineRule="auto"/>
              <w:rPr>
                <w:rFonts w:ascii="Calibri" w:eastAsia="Times New Roman" w:hAnsi="Calibri" w:cs="Calibri"/>
                <w:lang w:eastAsia="en-GB"/>
              </w:rPr>
            </w:pPr>
          </w:p>
        </w:tc>
        <w:tc>
          <w:tcPr>
            <w:tcW w:w="5226" w:type="dxa"/>
            <w:shd w:val="clear" w:color="auto" w:fill="auto"/>
          </w:tcPr>
          <w:p w:rsidR="00761C7F" w:rsidRPr="007612BE" w:rsidRDefault="00761C7F" w:rsidP="00761C7F">
            <w:pPr>
              <w:numPr>
                <w:ilvl w:val="0"/>
                <w:numId w:val="24"/>
              </w:numPr>
              <w:overflowPunct w:val="0"/>
              <w:autoSpaceDE w:val="0"/>
              <w:autoSpaceDN w:val="0"/>
              <w:adjustRightInd w:val="0"/>
              <w:spacing w:after="0" w:line="240" w:lineRule="auto"/>
              <w:rPr>
                <w:rFonts w:ascii="Arial" w:hAnsi="Arial"/>
                <w:szCs w:val="20"/>
                <w:lang w:eastAsia="en-GB"/>
              </w:rPr>
            </w:pPr>
            <w:r w:rsidRPr="007612BE">
              <w:rPr>
                <w:rFonts w:ascii="Arial" w:hAnsi="Arial"/>
                <w:szCs w:val="20"/>
                <w:lang w:eastAsia="en-GB"/>
              </w:rPr>
              <w:t>NVQ level 3 Administration or equivalent commensurate experience</w:t>
            </w:r>
            <w:r>
              <w:rPr>
                <w:rFonts w:ascii="Arial" w:hAnsi="Arial"/>
                <w:szCs w:val="20"/>
                <w:lang w:eastAsia="en-GB"/>
              </w:rPr>
              <w:t xml:space="preserve"> (D)</w:t>
            </w:r>
          </w:p>
          <w:p w:rsidR="00761C7F" w:rsidRPr="007612BE" w:rsidRDefault="00761C7F" w:rsidP="00761C7F">
            <w:pPr>
              <w:numPr>
                <w:ilvl w:val="0"/>
                <w:numId w:val="24"/>
              </w:numPr>
              <w:overflowPunct w:val="0"/>
              <w:autoSpaceDE w:val="0"/>
              <w:autoSpaceDN w:val="0"/>
              <w:adjustRightInd w:val="0"/>
              <w:spacing w:after="0" w:line="240" w:lineRule="auto"/>
              <w:rPr>
                <w:rFonts w:ascii="Arial" w:hAnsi="Arial"/>
                <w:szCs w:val="20"/>
                <w:lang w:eastAsia="en-GB"/>
              </w:rPr>
            </w:pPr>
            <w:r w:rsidRPr="007612BE">
              <w:rPr>
                <w:rFonts w:ascii="Arial" w:hAnsi="Arial"/>
                <w:szCs w:val="20"/>
                <w:lang w:eastAsia="en-GB"/>
              </w:rPr>
              <w:t xml:space="preserve">Advanced level </w:t>
            </w:r>
            <w:r>
              <w:rPr>
                <w:rFonts w:ascii="Arial" w:hAnsi="Arial"/>
                <w:szCs w:val="20"/>
                <w:lang w:eastAsia="en-GB"/>
              </w:rPr>
              <w:t>Oceano</w:t>
            </w:r>
            <w:r w:rsidRPr="007612BE">
              <w:rPr>
                <w:rFonts w:ascii="Arial" w:hAnsi="Arial"/>
                <w:szCs w:val="20"/>
                <w:lang w:eastAsia="en-GB"/>
              </w:rPr>
              <w:t xml:space="preserve"> Inpatient Modules </w:t>
            </w:r>
            <w:r>
              <w:rPr>
                <w:rFonts w:ascii="Arial" w:hAnsi="Arial"/>
                <w:szCs w:val="20"/>
                <w:lang w:eastAsia="en-GB"/>
              </w:rPr>
              <w:t>(D)</w:t>
            </w:r>
          </w:p>
          <w:tbl>
            <w:tblPr>
              <w:tblW w:w="0" w:type="auto"/>
              <w:tblBorders>
                <w:top w:val="nil"/>
                <w:left w:val="nil"/>
                <w:bottom w:val="nil"/>
                <w:right w:val="nil"/>
              </w:tblBorders>
              <w:tblLook w:val="0000" w:firstRow="0" w:lastRow="0" w:firstColumn="0" w:lastColumn="0" w:noHBand="0" w:noVBand="0"/>
            </w:tblPr>
            <w:tblGrid>
              <w:gridCol w:w="222"/>
            </w:tblGrid>
            <w:tr w:rsidR="00AF7637" w:rsidRPr="00AF7637">
              <w:trPr>
                <w:trHeight w:val="104"/>
              </w:trPr>
              <w:tc>
                <w:tcPr>
                  <w:tcW w:w="0" w:type="auto"/>
                </w:tcPr>
                <w:p w:rsidR="00AF7637" w:rsidRPr="00AF7637" w:rsidRDefault="00AF7637" w:rsidP="00AF7637">
                  <w:pPr>
                    <w:autoSpaceDE w:val="0"/>
                    <w:autoSpaceDN w:val="0"/>
                    <w:adjustRightInd w:val="0"/>
                    <w:spacing w:after="0" w:line="240" w:lineRule="auto"/>
                    <w:rPr>
                      <w:rFonts w:ascii="Arial" w:hAnsi="Arial" w:cs="Arial"/>
                      <w:color w:val="000000"/>
                    </w:rPr>
                  </w:pPr>
                </w:p>
              </w:tc>
            </w:tr>
          </w:tbl>
          <w:p w:rsidR="00A2495A" w:rsidRPr="00A2495A" w:rsidRDefault="00A2495A" w:rsidP="00AF7637">
            <w:pPr>
              <w:spacing w:after="0" w:line="240" w:lineRule="auto"/>
              <w:rPr>
                <w:rFonts w:ascii="Calibri" w:eastAsia="Times New Roman" w:hAnsi="Calibri" w:cs="Calibri"/>
                <w:lang w:eastAsia="en-GB"/>
              </w:rPr>
            </w:pPr>
          </w:p>
        </w:tc>
      </w:tr>
      <w:tr w:rsidR="00A2495A" w:rsidRPr="00A2495A" w:rsidTr="0035379A">
        <w:tc>
          <w:tcPr>
            <w:tcW w:w="9924" w:type="dxa"/>
            <w:gridSpan w:val="2"/>
            <w:shd w:val="clear" w:color="auto" w:fill="FBD4B4"/>
          </w:tcPr>
          <w:p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EXPERIENCE &amp; KNOWLEDGE</w:t>
            </w:r>
          </w:p>
        </w:tc>
      </w:tr>
      <w:tr w:rsidR="00A2495A" w:rsidRPr="00A2495A" w:rsidTr="0035379A">
        <w:tc>
          <w:tcPr>
            <w:tcW w:w="4698" w:type="dxa"/>
            <w:shd w:val="clear" w:color="auto" w:fill="FBD4B4"/>
          </w:tcPr>
          <w:p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ESSENTIAL</w:t>
            </w:r>
          </w:p>
        </w:tc>
        <w:tc>
          <w:tcPr>
            <w:tcW w:w="5226" w:type="dxa"/>
            <w:shd w:val="clear" w:color="auto" w:fill="FBD4B4"/>
          </w:tcPr>
          <w:p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DESIRABLE</w:t>
            </w:r>
          </w:p>
        </w:tc>
      </w:tr>
      <w:tr w:rsidR="00A2495A" w:rsidRPr="00A2495A" w:rsidTr="0035379A">
        <w:tc>
          <w:tcPr>
            <w:tcW w:w="4698" w:type="dxa"/>
            <w:shd w:val="clear" w:color="auto" w:fill="auto"/>
          </w:tcPr>
          <w:p w:rsidR="00AF7637" w:rsidRDefault="00F94267" w:rsidP="00F94267">
            <w:pPr>
              <w:pStyle w:val="Default"/>
              <w:numPr>
                <w:ilvl w:val="0"/>
                <w:numId w:val="14"/>
              </w:numPr>
            </w:pPr>
            <w:r w:rsidRPr="00A63C08">
              <w:t>Relevant Senior Administrative experience</w:t>
            </w:r>
            <w:r>
              <w:t xml:space="preserve"> (E)</w:t>
            </w:r>
          </w:p>
          <w:p w:rsidR="00F94267" w:rsidRDefault="00F94267" w:rsidP="00F94267">
            <w:pPr>
              <w:pStyle w:val="Default"/>
              <w:numPr>
                <w:ilvl w:val="0"/>
                <w:numId w:val="14"/>
              </w:numPr>
            </w:pPr>
            <w:r w:rsidRPr="00A63C08">
              <w:t xml:space="preserve">Keyboard skills, </w:t>
            </w:r>
            <w:r>
              <w:t>(E)</w:t>
            </w:r>
          </w:p>
          <w:p w:rsidR="00F94267" w:rsidRDefault="00F94267" w:rsidP="00F94267">
            <w:pPr>
              <w:pStyle w:val="Default"/>
              <w:numPr>
                <w:ilvl w:val="0"/>
                <w:numId w:val="14"/>
              </w:numPr>
            </w:pPr>
            <w:r w:rsidRPr="00A63C08">
              <w:t>Clerical organisational skills</w:t>
            </w:r>
            <w:r>
              <w:t xml:space="preserve"> (E)</w:t>
            </w:r>
          </w:p>
          <w:p w:rsidR="00F94267" w:rsidRDefault="00F94267" w:rsidP="00F94267">
            <w:pPr>
              <w:numPr>
                <w:ilvl w:val="0"/>
                <w:numId w:val="14"/>
              </w:numPr>
              <w:spacing w:after="0" w:line="240" w:lineRule="auto"/>
              <w:rPr>
                <w:rFonts w:ascii="Arial" w:hAnsi="Arial" w:cs="Arial"/>
              </w:rPr>
            </w:pPr>
            <w:r w:rsidRPr="00134446">
              <w:rPr>
                <w:rFonts w:ascii="Arial" w:hAnsi="Arial" w:cs="Arial"/>
              </w:rPr>
              <w:t>Awareness of the need for confidentiality</w:t>
            </w:r>
          </w:p>
          <w:p w:rsidR="00A2495A" w:rsidRPr="00A2495A" w:rsidRDefault="00A2495A" w:rsidP="00A2495A">
            <w:pPr>
              <w:spacing w:after="0" w:line="240" w:lineRule="auto"/>
              <w:rPr>
                <w:rFonts w:ascii="Calibri" w:eastAsia="Times New Roman" w:hAnsi="Calibri" w:cs="Calibri"/>
                <w:lang w:eastAsia="en-GB"/>
              </w:rPr>
            </w:pPr>
          </w:p>
        </w:tc>
        <w:tc>
          <w:tcPr>
            <w:tcW w:w="5226" w:type="dxa"/>
            <w:shd w:val="clear" w:color="auto" w:fill="auto"/>
          </w:tcPr>
          <w:p w:rsidR="00A2495A" w:rsidRPr="00F94267" w:rsidRDefault="00761C7F" w:rsidP="00F94267">
            <w:pPr>
              <w:pStyle w:val="ListParagraph"/>
              <w:numPr>
                <w:ilvl w:val="0"/>
                <w:numId w:val="14"/>
              </w:numPr>
              <w:spacing w:after="0" w:line="240" w:lineRule="auto"/>
              <w:rPr>
                <w:rFonts w:ascii="Arial" w:hAnsi="Arial" w:cs="Arial"/>
              </w:rPr>
            </w:pPr>
            <w:r w:rsidRPr="00F94267">
              <w:rPr>
                <w:rFonts w:ascii="Arial" w:hAnsi="Arial" w:cs="Arial"/>
              </w:rPr>
              <w:t>Extensive Oceano PAS system experience, (D)</w:t>
            </w:r>
          </w:p>
          <w:p w:rsidR="00761C7F" w:rsidRPr="00F94267" w:rsidRDefault="00761C7F" w:rsidP="00F94267">
            <w:pPr>
              <w:pStyle w:val="ListParagraph"/>
              <w:numPr>
                <w:ilvl w:val="0"/>
                <w:numId w:val="14"/>
              </w:numPr>
              <w:spacing w:after="0" w:line="240" w:lineRule="auto"/>
              <w:rPr>
                <w:rFonts w:ascii="Calibri" w:eastAsia="Times New Roman" w:hAnsi="Calibri" w:cs="Calibri"/>
                <w:lang w:eastAsia="en-GB"/>
              </w:rPr>
            </w:pPr>
            <w:r w:rsidRPr="00F94267">
              <w:rPr>
                <w:rFonts w:ascii="Arial" w:hAnsi="Arial" w:cs="Arial"/>
              </w:rPr>
              <w:t>Experience of leading teams (D)</w:t>
            </w:r>
          </w:p>
          <w:p w:rsidR="00F94267" w:rsidRPr="00F94267" w:rsidRDefault="00F94267" w:rsidP="00F94267">
            <w:pPr>
              <w:pStyle w:val="ListParagraph"/>
              <w:numPr>
                <w:ilvl w:val="0"/>
                <w:numId w:val="14"/>
              </w:numPr>
              <w:spacing w:after="0" w:line="240" w:lineRule="auto"/>
              <w:rPr>
                <w:rFonts w:ascii="Calibri" w:eastAsia="Times New Roman" w:hAnsi="Calibri" w:cs="Calibri"/>
                <w:lang w:eastAsia="en-GB"/>
              </w:rPr>
            </w:pPr>
            <w:r>
              <w:rPr>
                <w:rFonts w:ascii="Arial" w:hAnsi="Arial" w:cs="Arial"/>
              </w:rPr>
              <w:t>Previous NHS experience (D)</w:t>
            </w:r>
          </w:p>
          <w:p w:rsidR="00F94267" w:rsidRPr="00F94267" w:rsidRDefault="00F94267" w:rsidP="00F94267">
            <w:pPr>
              <w:pStyle w:val="ListParagraph"/>
              <w:numPr>
                <w:ilvl w:val="0"/>
                <w:numId w:val="14"/>
              </w:numPr>
              <w:spacing w:after="0" w:line="240" w:lineRule="auto"/>
              <w:rPr>
                <w:rFonts w:ascii="Calibri" w:eastAsia="Times New Roman" w:hAnsi="Calibri" w:cs="Calibri"/>
                <w:lang w:eastAsia="en-GB"/>
              </w:rPr>
            </w:pPr>
            <w:r w:rsidRPr="00A63C08">
              <w:rPr>
                <w:rFonts w:ascii="Arial" w:hAnsi="Arial" w:cs="Arial"/>
              </w:rPr>
              <w:t>Knowledge of Microsoft systems</w:t>
            </w:r>
          </w:p>
        </w:tc>
      </w:tr>
      <w:tr w:rsidR="00A2495A" w:rsidRPr="00A2495A" w:rsidTr="0035379A">
        <w:tc>
          <w:tcPr>
            <w:tcW w:w="9924" w:type="dxa"/>
            <w:gridSpan w:val="2"/>
            <w:shd w:val="clear" w:color="auto" w:fill="FBD4B4"/>
          </w:tcPr>
          <w:p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 xml:space="preserve">SKILLS &amp; ABILITY </w:t>
            </w:r>
          </w:p>
        </w:tc>
      </w:tr>
      <w:tr w:rsidR="00A2495A" w:rsidRPr="00A2495A" w:rsidTr="0035379A">
        <w:tc>
          <w:tcPr>
            <w:tcW w:w="4698" w:type="dxa"/>
            <w:shd w:val="clear" w:color="auto" w:fill="FBD4B4"/>
          </w:tcPr>
          <w:p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ESSENTIAL</w:t>
            </w:r>
          </w:p>
        </w:tc>
        <w:tc>
          <w:tcPr>
            <w:tcW w:w="5226" w:type="dxa"/>
            <w:shd w:val="clear" w:color="auto" w:fill="FBD4B4"/>
          </w:tcPr>
          <w:p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DESIRABLE</w:t>
            </w:r>
          </w:p>
        </w:tc>
      </w:tr>
      <w:tr w:rsidR="00A2495A" w:rsidRPr="00A2495A" w:rsidTr="0035379A">
        <w:tc>
          <w:tcPr>
            <w:tcW w:w="4698" w:type="dxa"/>
            <w:shd w:val="clear" w:color="auto" w:fill="auto"/>
          </w:tcPr>
          <w:p w:rsidR="00F94267" w:rsidRPr="007612BE" w:rsidRDefault="00F94267" w:rsidP="00F94267">
            <w:pPr>
              <w:numPr>
                <w:ilvl w:val="0"/>
                <w:numId w:val="24"/>
              </w:numPr>
              <w:overflowPunct w:val="0"/>
              <w:autoSpaceDE w:val="0"/>
              <w:autoSpaceDN w:val="0"/>
              <w:adjustRightInd w:val="0"/>
              <w:spacing w:after="0" w:line="240" w:lineRule="auto"/>
              <w:rPr>
                <w:rFonts w:ascii="Arial" w:hAnsi="Arial"/>
                <w:szCs w:val="20"/>
                <w:lang w:eastAsia="en-GB"/>
              </w:rPr>
            </w:pPr>
            <w:r w:rsidRPr="007612BE">
              <w:rPr>
                <w:rFonts w:ascii="Arial" w:hAnsi="Arial"/>
                <w:szCs w:val="20"/>
                <w:lang w:eastAsia="en-GB"/>
              </w:rPr>
              <w:t>Demonstrates ability to line manage and motivate other staff.</w:t>
            </w:r>
          </w:p>
          <w:p w:rsidR="00F94267" w:rsidRPr="007612BE" w:rsidRDefault="00F94267" w:rsidP="00F94267">
            <w:pPr>
              <w:numPr>
                <w:ilvl w:val="0"/>
                <w:numId w:val="24"/>
              </w:numPr>
              <w:overflowPunct w:val="0"/>
              <w:autoSpaceDE w:val="0"/>
              <w:autoSpaceDN w:val="0"/>
              <w:adjustRightInd w:val="0"/>
              <w:spacing w:after="0" w:line="240" w:lineRule="auto"/>
              <w:rPr>
                <w:rFonts w:ascii="Arial" w:hAnsi="Arial"/>
                <w:szCs w:val="20"/>
                <w:lang w:eastAsia="en-GB"/>
              </w:rPr>
            </w:pPr>
            <w:r w:rsidRPr="007612BE">
              <w:rPr>
                <w:rFonts w:ascii="Arial" w:hAnsi="Arial"/>
                <w:szCs w:val="20"/>
                <w:lang w:eastAsia="en-GB"/>
              </w:rPr>
              <w:t>Excellent influencing and negotiating skills.</w:t>
            </w:r>
          </w:p>
          <w:p w:rsidR="00F94267" w:rsidRPr="007612BE" w:rsidRDefault="00F94267" w:rsidP="00F94267">
            <w:pPr>
              <w:numPr>
                <w:ilvl w:val="0"/>
                <w:numId w:val="24"/>
              </w:numPr>
              <w:overflowPunct w:val="0"/>
              <w:autoSpaceDE w:val="0"/>
              <w:autoSpaceDN w:val="0"/>
              <w:adjustRightInd w:val="0"/>
              <w:spacing w:after="0" w:line="240" w:lineRule="auto"/>
              <w:rPr>
                <w:rFonts w:ascii="Arial" w:hAnsi="Arial"/>
                <w:szCs w:val="20"/>
                <w:lang w:eastAsia="en-GB"/>
              </w:rPr>
            </w:pPr>
            <w:r w:rsidRPr="007612BE">
              <w:rPr>
                <w:rFonts w:ascii="Arial" w:hAnsi="Arial"/>
                <w:szCs w:val="20"/>
                <w:lang w:eastAsia="en-GB"/>
              </w:rPr>
              <w:t>Excellent reception skills / meeting greeting techniques.</w:t>
            </w:r>
          </w:p>
          <w:p w:rsidR="00F94267" w:rsidRPr="007612BE" w:rsidRDefault="00F94267" w:rsidP="00F94267">
            <w:pPr>
              <w:numPr>
                <w:ilvl w:val="0"/>
                <w:numId w:val="24"/>
              </w:numPr>
              <w:overflowPunct w:val="0"/>
              <w:autoSpaceDE w:val="0"/>
              <w:autoSpaceDN w:val="0"/>
              <w:adjustRightInd w:val="0"/>
              <w:spacing w:after="0" w:line="240" w:lineRule="auto"/>
              <w:rPr>
                <w:rFonts w:ascii="Arial" w:hAnsi="Arial"/>
                <w:szCs w:val="20"/>
                <w:lang w:eastAsia="en-GB"/>
              </w:rPr>
            </w:pPr>
            <w:r w:rsidRPr="007612BE">
              <w:rPr>
                <w:rFonts w:ascii="Arial" w:hAnsi="Arial"/>
                <w:szCs w:val="20"/>
                <w:lang w:eastAsia="en-GB"/>
              </w:rPr>
              <w:t xml:space="preserve">Excellent organisational / prioritisation skills </w:t>
            </w:r>
          </w:p>
          <w:p w:rsidR="00F94267" w:rsidRPr="007612BE" w:rsidRDefault="00F94267" w:rsidP="00F94267">
            <w:pPr>
              <w:numPr>
                <w:ilvl w:val="0"/>
                <w:numId w:val="24"/>
              </w:numPr>
              <w:overflowPunct w:val="0"/>
              <w:autoSpaceDE w:val="0"/>
              <w:autoSpaceDN w:val="0"/>
              <w:adjustRightInd w:val="0"/>
              <w:spacing w:after="0" w:line="240" w:lineRule="auto"/>
              <w:rPr>
                <w:rFonts w:ascii="Arial" w:hAnsi="Arial"/>
                <w:szCs w:val="20"/>
                <w:lang w:eastAsia="en-GB"/>
              </w:rPr>
            </w:pPr>
            <w:r w:rsidRPr="007612BE">
              <w:rPr>
                <w:rFonts w:ascii="Arial" w:hAnsi="Arial"/>
                <w:szCs w:val="20"/>
                <w:lang w:eastAsia="en-GB"/>
              </w:rPr>
              <w:t xml:space="preserve">Excellent face to face verbal communication e.g. </w:t>
            </w:r>
          </w:p>
          <w:p w:rsidR="00F94267" w:rsidRPr="007612BE" w:rsidRDefault="00F94267" w:rsidP="00F94267">
            <w:pPr>
              <w:overflowPunct w:val="0"/>
              <w:autoSpaceDE w:val="0"/>
              <w:autoSpaceDN w:val="0"/>
              <w:adjustRightInd w:val="0"/>
              <w:ind w:left="236"/>
              <w:rPr>
                <w:rFonts w:ascii="Arial" w:hAnsi="Arial"/>
                <w:szCs w:val="20"/>
                <w:lang w:eastAsia="en-GB"/>
              </w:rPr>
            </w:pPr>
            <w:proofErr w:type="gramStart"/>
            <w:r w:rsidRPr="007612BE">
              <w:rPr>
                <w:rFonts w:ascii="Arial" w:hAnsi="Arial"/>
                <w:szCs w:val="20"/>
                <w:lang w:eastAsia="en-GB"/>
              </w:rPr>
              <w:t>with</w:t>
            </w:r>
            <w:proofErr w:type="gramEnd"/>
            <w:r w:rsidRPr="007612BE">
              <w:rPr>
                <w:rFonts w:ascii="Arial" w:hAnsi="Arial"/>
                <w:szCs w:val="20"/>
                <w:lang w:eastAsia="en-GB"/>
              </w:rPr>
              <w:t xml:space="preserve"> potentially anxious and distressed patients         and visitors.</w:t>
            </w:r>
          </w:p>
          <w:p w:rsidR="00F94267" w:rsidRPr="007612BE" w:rsidRDefault="00F94267" w:rsidP="00F94267">
            <w:pPr>
              <w:numPr>
                <w:ilvl w:val="0"/>
                <w:numId w:val="24"/>
              </w:numPr>
              <w:overflowPunct w:val="0"/>
              <w:autoSpaceDE w:val="0"/>
              <w:autoSpaceDN w:val="0"/>
              <w:adjustRightInd w:val="0"/>
              <w:spacing w:after="0" w:line="240" w:lineRule="auto"/>
              <w:rPr>
                <w:rFonts w:ascii="Arial" w:hAnsi="Arial"/>
                <w:szCs w:val="20"/>
                <w:lang w:eastAsia="en-GB"/>
              </w:rPr>
            </w:pPr>
            <w:smartTag w:uri="urn:schemas-microsoft-com:office:smarttags" w:element="PersonName">
              <w:r w:rsidRPr="007612BE">
                <w:rPr>
                  <w:rFonts w:ascii="Arial" w:hAnsi="Arial"/>
                  <w:szCs w:val="20"/>
                  <w:lang w:eastAsia="en-GB"/>
                </w:rPr>
                <w:t>Prof</w:t>
              </w:r>
            </w:smartTag>
            <w:r w:rsidRPr="007612BE">
              <w:rPr>
                <w:rFonts w:ascii="Arial" w:hAnsi="Arial"/>
                <w:szCs w:val="20"/>
                <w:lang w:eastAsia="en-GB"/>
              </w:rPr>
              <w:t xml:space="preserve">essional telephone skills / manner. </w:t>
            </w:r>
          </w:p>
          <w:p w:rsidR="00F94267" w:rsidRPr="007612BE" w:rsidRDefault="00F94267" w:rsidP="00F94267">
            <w:pPr>
              <w:numPr>
                <w:ilvl w:val="0"/>
                <w:numId w:val="24"/>
              </w:numPr>
              <w:overflowPunct w:val="0"/>
              <w:autoSpaceDE w:val="0"/>
              <w:autoSpaceDN w:val="0"/>
              <w:adjustRightInd w:val="0"/>
              <w:spacing w:after="0" w:line="240" w:lineRule="auto"/>
              <w:rPr>
                <w:rFonts w:ascii="Arial" w:hAnsi="Arial"/>
                <w:szCs w:val="20"/>
                <w:lang w:eastAsia="en-GB"/>
              </w:rPr>
            </w:pPr>
            <w:r w:rsidRPr="007612BE">
              <w:rPr>
                <w:rFonts w:ascii="Arial" w:hAnsi="Arial"/>
                <w:szCs w:val="20"/>
                <w:lang w:eastAsia="en-GB"/>
              </w:rPr>
              <w:t>Demonstrable Negotiating Skills – ward team / other departments/ patients and relatives</w:t>
            </w:r>
          </w:p>
          <w:p w:rsidR="00F94267" w:rsidRDefault="00F94267" w:rsidP="00F94267">
            <w:pPr>
              <w:numPr>
                <w:ilvl w:val="0"/>
                <w:numId w:val="24"/>
              </w:numPr>
              <w:overflowPunct w:val="0"/>
              <w:autoSpaceDE w:val="0"/>
              <w:autoSpaceDN w:val="0"/>
              <w:adjustRightInd w:val="0"/>
              <w:spacing w:after="0" w:line="240" w:lineRule="auto"/>
              <w:rPr>
                <w:rFonts w:ascii="Arial" w:hAnsi="Arial"/>
                <w:szCs w:val="20"/>
                <w:lang w:eastAsia="en-GB"/>
              </w:rPr>
            </w:pPr>
            <w:r w:rsidRPr="007612BE">
              <w:rPr>
                <w:rFonts w:ascii="Arial" w:hAnsi="Arial"/>
                <w:szCs w:val="20"/>
                <w:lang w:eastAsia="en-GB"/>
              </w:rPr>
              <w:t>Good writing skills – message taking /document completion.</w:t>
            </w:r>
          </w:p>
          <w:p w:rsidR="00F94267" w:rsidRPr="007612BE" w:rsidRDefault="00F94267" w:rsidP="00F94267">
            <w:pPr>
              <w:numPr>
                <w:ilvl w:val="0"/>
                <w:numId w:val="24"/>
              </w:numPr>
              <w:overflowPunct w:val="0"/>
              <w:autoSpaceDE w:val="0"/>
              <w:autoSpaceDN w:val="0"/>
              <w:adjustRightInd w:val="0"/>
              <w:spacing w:after="0" w:line="240" w:lineRule="auto"/>
              <w:rPr>
                <w:rFonts w:ascii="Arial" w:hAnsi="Arial"/>
                <w:szCs w:val="20"/>
                <w:lang w:eastAsia="en-GB"/>
              </w:rPr>
            </w:pPr>
            <w:r w:rsidRPr="007612BE">
              <w:rPr>
                <w:rFonts w:ascii="Arial" w:hAnsi="Arial"/>
                <w:szCs w:val="20"/>
                <w:lang w:eastAsia="en-GB"/>
              </w:rPr>
              <w:t>Proficient in Microsoft Access, Excel &amp; Word.</w:t>
            </w:r>
          </w:p>
          <w:p w:rsidR="00F94267" w:rsidRPr="007612BE" w:rsidRDefault="00F94267" w:rsidP="00F94267">
            <w:pPr>
              <w:numPr>
                <w:ilvl w:val="0"/>
                <w:numId w:val="24"/>
              </w:numPr>
              <w:overflowPunct w:val="0"/>
              <w:autoSpaceDE w:val="0"/>
              <w:autoSpaceDN w:val="0"/>
              <w:adjustRightInd w:val="0"/>
              <w:spacing w:after="0" w:line="240" w:lineRule="auto"/>
              <w:rPr>
                <w:rFonts w:ascii="Arial" w:hAnsi="Arial"/>
                <w:szCs w:val="20"/>
                <w:lang w:eastAsia="en-GB"/>
              </w:rPr>
            </w:pPr>
            <w:r w:rsidRPr="007612BE">
              <w:rPr>
                <w:rFonts w:ascii="Arial" w:hAnsi="Arial"/>
                <w:szCs w:val="20"/>
                <w:lang w:eastAsia="en-GB"/>
              </w:rPr>
              <w:t xml:space="preserve">Good general key board skills </w:t>
            </w:r>
          </w:p>
          <w:p w:rsidR="00F94267" w:rsidRPr="007612BE" w:rsidRDefault="00F94267" w:rsidP="00F94267">
            <w:pPr>
              <w:numPr>
                <w:ilvl w:val="0"/>
                <w:numId w:val="24"/>
              </w:numPr>
              <w:overflowPunct w:val="0"/>
              <w:autoSpaceDE w:val="0"/>
              <w:autoSpaceDN w:val="0"/>
              <w:adjustRightInd w:val="0"/>
              <w:spacing w:after="0" w:line="240" w:lineRule="auto"/>
              <w:rPr>
                <w:rFonts w:ascii="Arial" w:hAnsi="Arial"/>
                <w:szCs w:val="20"/>
                <w:lang w:eastAsia="en-GB"/>
              </w:rPr>
            </w:pPr>
            <w:r w:rsidRPr="007612BE">
              <w:rPr>
                <w:rFonts w:ascii="Arial" w:hAnsi="Arial"/>
                <w:szCs w:val="20"/>
                <w:lang w:eastAsia="en-GB"/>
              </w:rPr>
              <w:t>Ability to be impartial and maintain confidentiality</w:t>
            </w:r>
          </w:p>
          <w:p w:rsidR="00F94267" w:rsidRPr="007612BE" w:rsidRDefault="00F94267" w:rsidP="00F94267">
            <w:pPr>
              <w:overflowPunct w:val="0"/>
              <w:autoSpaceDE w:val="0"/>
              <w:autoSpaceDN w:val="0"/>
              <w:adjustRightInd w:val="0"/>
              <w:spacing w:after="0"/>
              <w:ind w:left="283"/>
              <w:rPr>
                <w:rFonts w:ascii="Arial" w:hAnsi="Arial"/>
                <w:szCs w:val="20"/>
                <w:lang w:eastAsia="en-GB"/>
              </w:rPr>
            </w:pPr>
            <w:r w:rsidRPr="007612BE">
              <w:rPr>
                <w:rFonts w:ascii="Arial" w:hAnsi="Arial"/>
                <w:szCs w:val="20"/>
                <w:lang w:eastAsia="en-GB"/>
              </w:rPr>
              <w:t xml:space="preserve">Ability to use initiative and utilise quiet times to maintain standards and initiate quality improvements </w:t>
            </w:r>
            <w:r>
              <w:rPr>
                <w:rFonts w:ascii="Arial" w:hAnsi="Arial"/>
                <w:szCs w:val="20"/>
                <w:lang w:eastAsia="en-GB"/>
              </w:rPr>
              <w:t xml:space="preserve">                 </w:t>
            </w:r>
            <w:r w:rsidRPr="007612BE">
              <w:rPr>
                <w:rFonts w:ascii="Arial" w:hAnsi="Arial"/>
                <w:szCs w:val="20"/>
                <w:lang w:eastAsia="en-GB"/>
              </w:rPr>
              <w:t>to the service provided.</w:t>
            </w:r>
          </w:p>
          <w:p w:rsidR="00F94267" w:rsidRPr="007612BE" w:rsidRDefault="00F94267" w:rsidP="00F94267">
            <w:pPr>
              <w:numPr>
                <w:ilvl w:val="0"/>
                <w:numId w:val="24"/>
              </w:numPr>
              <w:overflowPunct w:val="0"/>
              <w:autoSpaceDE w:val="0"/>
              <w:autoSpaceDN w:val="0"/>
              <w:adjustRightInd w:val="0"/>
              <w:spacing w:after="0" w:line="240" w:lineRule="auto"/>
              <w:rPr>
                <w:rFonts w:ascii="Arial" w:hAnsi="Arial"/>
                <w:szCs w:val="20"/>
                <w:lang w:eastAsia="en-GB"/>
              </w:rPr>
            </w:pPr>
            <w:r w:rsidRPr="007612BE">
              <w:rPr>
                <w:rFonts w:ascii="Arial" w:hAnsi="Arial"/>
                <w:szCs w:val="20"/>
                <w:lang w:eastAsia="en-GB"/>
              </w:rPr>
              <w:t>Able to work effectively alone or as part of a team</w:t>
            </w:r>
          </w:p>
          <w:p w:rsidR="00A2495A" w:rsidRDefault="00A2495A" w:rsidP="00A2495A">
            <w:pPr>
              <w:spacing w:after="0" w:line="240" w:lineRule="auto"/>
              <w:rPr>
                <w:rFonts w:ascii="Calibri" w:eastAsia="Times New Roman" w:hAnsi="Calibri" w:cs="Calibri"/>
                <w:lang w:eastAsia="en-GB"/>
              </w:rPr>
            </w:pPr>
          </w:p>
          <w:p w:rsidR="00F94267" w:rsidRDefault="00F94267" w:rsidP="00A2495A">
            <w:pPr>
              <w:spacing w:after="0" w:line="240" w:lineRule="auto"/>
              <w:rPr>
                <w:rFonts w:ascii="Calibri" w:eastAsia="Times New Roman" w:hAnsi="Calibri" w:cs="Calibri"/>
                <w:lang w:eastAsia="en-GB"/>
              </w:rPr>
            </w:pPr>
          </w:p>
          <w:p w:rsidR="00F94267" w:rsidRDefault="00F94267" w:rsidP="00A2495A">
            <w:pPr>
              <w:spacing w:after="0" w:line="240" w:lineRule="auto"/>
              <w:rPr>
                <w:rFonts w:ascii="Calibri" w:eastAsia="Times New Roman" w:hAnsi="Calibri" w:cs="Calibri"/>
                <w:lang w:eastAsia="en-GB"/>
              </w:rPr>
            </w:pPr>
          </w:p>
          <w:p w:rsidR="00F94267" w:rsidRPr="00A2495A" w:rsidRDefault="00F94267" w:rsidP="00A2495A">
            <w:pPr>
              <w:spacing w:after="0" w:line="240" w:lineRule="auto"/>
              <w:rPr>
                <w:rFonts w:ascii="Calibri" w:eastAsia="Times New Roman" w:hAnsi="Calibri" w:cs="Calibri"/>
                <w:lang w:eastAsia="en-GB"/>
              </w:rPr>
            </w:pPr>
          </w:p>
        </w:tc>
        <w:tc>
          <w:tcPr>
            <w:tcW w:w="5226" w:type="dxa"/>
            <w:shd w:val="clear" w:color="auto" w:fill="auto"/>
          </w:tcPr>
          <w:p w:rsidR="00A2495A" w:rsidRPr="00A2495A" w:rsidRDefault="00A2495A" w:rsidP="00AF7637">
            <w:pPr>
              <w:spacing w:after="0" w:line="240" w:lineRule="auto"/>
              <w:rPr>
                <w:rFonts w:ascii="Calibri" w:eastAsia="Times New Roman" w:hAnsi="Calibri" w:cs="Calibri"/>
                <w:lang w:eastAsia="en-GB"/>
              </w:rPr>
            </w:pPr>
          </w:p>
        </w:tc>
      </w:tr>
      <w:tr w:rsidR="00A2495A" w:rsidRPr="00A2495A" w:rsidTr="0035379A">
        <w:tc>
          <w:tcPr>
            <w:tcW w:w="4698" w:type="dxa"/>
            <w:shd w:val="clear" w:color="auto" w:fill="FBD4B4"/>
          </w:tcPr>
          <w:p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lastRenderedPageBreak/>
              <w:t xml:space="preserve">OTHER SPECIFIC REQUIREMENT </w:t>
            </w:r>
          </w:p>
        </w:tc>
        <w:tc>
          <w:tcPr>
            <w:tcW w:w="5226" w:type="dxa"/>
            <w:shd w:val="clear" w:color="auto" w:fill="FBD4B4"/>
          </w:tcPr>
          <w:p w:rsidR="00A2495A" w:rsidRPr="00A2495A" w:rsidRDefault="00A2495A" w:rsidP="00A2495A">
            <w:pPr>
              <w:spacing w:after="0" w:line="240" w:lineRule="auto"/>
              <w:rPr>
                <w:rFonts w:ascii="Calibri" w:eastAsia="Times New Roman" w:hAnsi="Calibri" w:cs="Calibri"/>
                <w:lang w:eastAsia="en-GB"/>
              </w:rPr>
            </w:pPr>
          </w:p>
        </w:tc>
      </w:tr>
      <w:tr w:rsidR="00A2495A" w:rsidRPr="00A2495A" w:rsidTr="0035379A">
        <w:tc>
          <w:tcPr>
            <w:tcW w:w="4698" w:type="dxa"/>
            <w:shd w:val="clear" w:color="auto" w:fill="FBD4B4"/>
          </w:tcPr>
          <w:p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 xml:space="preserve">ESSENTIAL </w:t>
            </w:r>
          </w:p>
        </w:tc>
        <w:tc>
          <w:tcPr>
            <w:tcW w:w="5226" w:type="dxa"/>
            <w:shd w:val="clear" w:color="auto" w:fill="FBD4B4"/>
          </w:tcPr>
          <w:p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DESIRABLE</w:t>
            </w:r>
          </w:p>
        </w:tc>
      </w:tr>
      <w:tr w:rsidR="00A2495A" w:rsidRPr="00A2495A" w:rsidTr="0035379A">
        <w:tc>
          <w:tcPr>
            <w:tcW w:w="4698" w:type="dxa"/>
            <w:shd w:val="clear" w:color="auto" w:fill="auto"/>
          </w:tcPr>
          <w:p w:rsidR="00A2495A" w:rsidRPr="00F94267" w:rsidRDefault="00F94267" w:rsidP="00F94267">
            <w:pPr>
              <w:pStyle w:val="Default"/>
              <w:numPr>
                <w:ilvl w:val="0"/>
                <w:numId w:val="26"/>
              </w:numPr>
              <w:rPr>
                <w:rFonts w:ascii="Calibri" w:eastAsia="Times New Roman" w:hAnsi="Calibri" w:cs="Calibri"/>
                <w:lang w:eastAsia="en-GB"/>
              </w:rPr>
            </w:pPr>
            <w:r w:rsidRPr="00A63C08">
              <w:t>Use of a computer screen for periods of time</w:t>
            </w:r>
            <w:r>
              <w:t>.</w:t>
            </w:r>
          </w:p>
          <w:p w:rsidR="00F94267" w:rsidRPr="00F94267" w:rsidRDefault="00F94267" w:rsidP="00F94267">
            <w:pPr>
              <w:pStyle w:val="Default"/>
              <w:numPr>
                <w:ilvl w:val="0"/>
                <w:numId w:val="26"/>
              </w:numPr>
              <w:rPr>
                <w:rFonts w:ascii="Calibri" w:eastAsia="Times New Roman" w:hAnsi="Calibri" w:cs="Calibri"/>
                <w:lang w:eastAsia="en-GB"/>
              </w:rPr>
            </w:pPr>
            <w:r w:rsidRPr="00A63C08">
              <w:t>Lifting / handling of patients notes</w:t>
            </w:r>
          </w:p>
          <w:p w:rsidR="00F94267" w:rsidRPr="00F94267" w:rsidRDefault="00F94267" w:rsidP="00F94267">
            <w:pPr>
              <w:pStyle w:val="Default"/>
              <w:numPr>
                <w:ilvl w:val="0"/>
                <w:numId w:val="26"/>
              </w:numPr>
              <w:rPr>
                <w:rFonts w:ascii="Calibri" w:eastAsia="Times New Roman" w:hAnsi="Calibri" w:cs="Calibri"/>
                <w:lang w:eastAsia="en-GB"/>
              </w:rPr>
            </w:pPr>
            <w:r w:rsidRPr="00F94267">
              <w:t>This post can entail a significant amount of</w:t>
            </w:r>
            <w:r>
              <w:t xml:space="preserve"> </w:t>
            </w:r>
            <w:r w:rsidRPr="00F94267">
              <w:t>walking between Hospital sites, QEHB and Heritage Building</w:t>
            </w:r>
          </w:p>
          <w:p w:rsidR="00F94267" w:rsidRPr="00A2495A" w:rsidRDefault="00F94267" w:rsidP="00F94267">
            <w:pPr>
              <w:pStyle w:val="Default"/>
              <w:ind w:left="720"/>
              <w:rPr>
                <w:rFonts w:ascii="Calibri" w:eastAsia="Times New Roman" w:hAnsi="Calibri" w:cs="Calibri"/>
                <w:lang w:eastAsia="en-GB"/>
              </w:rPr>
            </w:pPr>
          </w:p>
        </w:tc>
        <w:tc>
          <w:tcPr>
            <w:tcW w:w="5226" w:type="dxa"/>
            <w:shd w:val="clear" w:color="auto" w:fill="auto"/>
          </w:tcPr>
          <w:p w:rsidR="00F94267" w:rsidRPr="007612BE" w:rsidRDefault="00F94267" w:rsidP="00F94267">
            <w:pPr>
              <w:numPr>
                <w:ilvl w:val="0"/>
                <w:numId w:val="27"/>
              </w:numPr>
              <w:overflowPunct w:val="0"/>
              <w:autoSpaceDE w:val="0"/>
              <w:autoSpaceDN w:val="0"/>
              <w:adjustRightInd w:val="0"/>
              <w:spacing w:after="0" w:line="240" w:lineRule="auto"/>
              <w:rPr>
                <w:rFonts w:ascii="Arial" w:hAnsi="Arial"/>
                <w:szCs w:val="20"/>
                <w:lang w:eastAsia="en-GB"/>
              </w:rPr>
            </w:pPr>
            <w:r w:rsidRPr="007612BE">
              <w:rPr>
                <w:rFonts w:ascii="Arial" w:hAnsi="Arial"/>
                <w:szCs w:val="20"/>
                <w:lang w:eastAsia="en-GB"/>
              </w:rPr>
              <w:t>Commitment to the Trust’s Vision &amp; Values</w:t>
            </w:r>
          </w:p>
          <w:p w:rsidR="00F94267" w:rsidRPr="007612BE" w:rsidRDefault="00F94267" w:rsidP="00F94267">
            <w:pPr>
              <w:numPr>
                <w:ilvl w:val="0"/>
                <w:numId w:val="27"/>
              </w:numPr>
              <w:overflowPunct w:val="0"/>
              <w:autoSpaceDE w:val="0"/>
              <w:autoSpaceDN w:val="0"/>
              <w:adjustRightInd w:val="0"/>
              <w:spacing w:after="0" w:line="240" w:lineRule="auto"/>
              <w:rPr>
                <w:rFonts w:ascii="Arial" w:hAnsi="Arial"/>
                <w:szCs w:val="20"/>
                <w:lang w:eastAsia="en-GB"/>
              </w:rPr>
            </w:pPr>
            <w:r w:rsidRPr="007612BE">
              <w:rPr>
                <w:rFonts w:ascii="Arial" w:hAnsi="Arial"/>
                <w:szCs w:val="20"/>
                <w:lang w:eastAsia="en-GB"/>
              </w:rPr>
              <w:t>Calm under pressure</w:t>
            </w:r>
          </w:p>
          <w:p w:rsidR="00F94267" w:rsidRPr="007612BE" w:rsidRDefault="00F94267" w:rsidP="00F94267">
            <w:pPr>
              <w:numPr>
                <w:ilvl w:val="0"/>
                <w:numId w:val="24"/>
              </w:numPr>
              <w:overflowPunct w:val="0"/>
              <w:autoSpaceDE w:val="0"/>
              <w:autoSpaceDN w:val="0"/>
              <w:adjustRightInd w:val="0"/>
              <w:spacing w:after="0" w:line="240" w:lineRule="auto"/>
              <w:rPr>
                <w:rFonts w:ascii="Arial" w:hAnsi="Arial"/>
                <w:szCs w:val="20"/>
                <w:lang w:eastAsia="en-GB"/>
              </w:rPr>
            </w:pPr>
            <w:r w:rsidRPr="007612BE">
              <w:rPr>
                <w:rFonts w:ascii="Arial" w:hAnsi="Arial"/>
                <w:szCs w:val="20"/>
                <w:lang w:eastAsia="en-GB"/>
              </w:rPr>
              <w:t>Able to manage difficult and stressful situations</w:t>
            </w:r>
          </w:p>
          <w:p w:rsidR="00F94267" w:rsidRPr="007612BE" w:rsidRDefault="00F94267" w:rsidP="00F94267">
            <w:pPr>
              <w:numPr>
                <w:ilvl w:val="0"/>
                <w:numId w:val="24"/>
              </w:numPr>
              <w:overflowPunct w:val="0"/>
              <w:autoSpaceDE w:val="0"/>
              <w:autoSpaceDN w:val="0"/>
              <w:adjustRightInd w:val="0"/>
              <w:spacing w:after="0" w:line="240" w:lineRule="auto"/>
              <w:rPr>
                <w:rFonts w:ascii="Arial" w:hAnsi="Arial"/>
                <w:szCs w:val="20"/>
                <w:lang w:eastAsia="en-GB"/>
              </w:rPr>
            </w:pPr>
            <w:r w:rsidRPr="007612BE">
              <w:rPr>
                <w:rFonts w:ascii="Arial" w:hAnsi="Arial"/>
                <w:szCs w:val="20"/>
                <w:lang w:eastAsia="en-GB"/>
              </w:rPr>
              <w:t>Conscientious and hard working.</w:t>
            </w:r>
          </w:p>
          <w:p w:rsidR="00F94267" w:rsidRPr="007612BE" w:rsidRDefault="00F94267" w:rsidP="00F94267">
            <w:pPr>
              <w:numPr>
                <w:ilvl w:val="0"/>
                <w:numId w:val="24"/>
              </w:numPr>
              <w:overflowPunct w:val="0"/>
              <w:autoSpaceDE w:val="0"/>
              <w:autoSpaceDN w:val="0"/>
              <w:adjustRightInd w:val="0"/>
              <w:spacing w:after="0" w:line="240" w:lineRule="auto"/>
              <w:rPr>
                <w:rFonts w:ascii="Arial" w:hAnsi="Arial"/>
                <w:szCs w:val="20"/>
                <w:lang w:eastAsia="en-GB"/>
              </w:rPr>
            </w:pPr>
            <w:r w:rsidRPr="007612BE">
              <w:rPr>
                <w:rFonts w:ascii="Arial" w:hAnsi="Arial"/>
                <w:szCs w:val="20"/>
                <w:lang w:eastAsia="en-GB"/>
              </w:rPr>
              <w:t xml:space="preserve">Reliable </w:t>
            </w:r>
          </w:p>
          <w:p w:rsidR="00F94267" w:rsidRDefault="00F94267" w:rsidP="00F94267">
            <w:pPr>
              <w:numPr>
                <w:ilvl w:val="0"/>
                <w:numId w:val="24"/>
              </w:numPr>
              <w:overflowPunct w:val="0"/>
              <w:autoSpaceDE w:val="0"/>
              <w:autoSpaceDN w:val="0"/>
              <w:adjustRightInd w:val="0"/>
              <w:spacing w:after="0" w:line="240" w:lineRule="auto"/>
              <w:rPr>
                <w:rFonts w:ascii="Arial" w:hAnsi="Arial"/>
                <w:szCs w:val="20"/>
                <w:lang w:eastAsia="en-GB"/>
              </w:rPr>
            </w:pPr>
            <w:r w:rsidRPr="007612BE">
              <w:rPr>
                <w:rFonts w:ascii="Arial" w:hAnsi="Arial"/>
                <w:szCs w:val="20"/>
                <w:lang w:eastAsia="en-GB"/>
              </w:rPr>
              <w:t xml:space="preserve">Flexible </w:t>
            </w:r>
          </w:p>
          <w:p w:rsidR="00A2495A" w:rsidRPr="00F94267" w:rsidRDefault="00F94267" w:rsidP="00F94267">
            <w:pPr>
              <w:pStyle w:val="ListParagraph"/>
              <w:numPr>
                <w:ilvl w:val="0"/>
                <w:numId w:val="24"/>
              </w:numPr>
              <w:spacing w:after="0" w:line="240" w:lineRule="auto"/>
              <w:rPr>
                <w:rFonts w:ascii="Calibri" w:eastAsia="Times New Roman" w:hAnsi="Calibri" w:cs="Calibri"/>
                <w:lang w:eastAsia="en-GB"/>
              </w:rPr>
            </w:pPr>
            <w:r w:rsidRPr="00F94267">
              <w:rPr>
                <w:rFonts w:ascii="Arial" w:hAnsi="Arial"/>
                <w:szCs w:val="20"/>
                <w:lang w:eastAsia="en-GB"/>
              </w:rPr>
              <w:t>Honest – may be a requirement to handle and secure financial donations.</w:t>
            </w:r>
          </w:p>
        </w:tc>
      </w:tr>
    </w:tbl>
    <w:p w:rsidR="00A2495A" w:rsidRPr="00A2495A" w:rsidRDefault="00A2495A" w:rsidP="00A2495A">
      <w:pPr>
        <w:spacing w:after="0" w:line="240" w:lineRule="auto"/>
        <w:rPr>
          <w:rFonts w:ascii="Calibri" w:eastAsia="Times New Roman" w:hAnsi="Calibri" w:cs="Calibri"/>
          <w:lang w:eastAsia="en-GB"/>
        </w:rPr>
      </w:pPr>
    </w:p>
    <w:p w:rsidR="00A2495A" w:rsidRPr="00A2495A" w:rsidRDefault="00A2495A" w:rsidP="00A2495A">
      <w:pPr>
        <w:spacing w:after="0" w:line="240" w:lineRule="auto"/>
        <w:rPr>
          <w:rFonts w:ascii="Calibri" w:eastAsia="Times New Roman" w:hAnsi="Calibri" w:cs="Calibri"/>
          <w:lang w:eastAsia="en-GB"/>
        </w:rPr>
      </w:pPr>
    </w:p>
    <w:p w:rsidR="00A2495A" w:rsidRPr="00A2495A" w:rsidRDefault="00A2495A" w:rsidP="00A2495A">
      <w:pPr>
        <w:spacing w:after="0" w:line="240" w:lineRule="auto"/>
        <w:rPr>
          <w:rFonts w:ascii="Calibri" w:eastAsia="Times New Roman" w:hAnsi="Calibri" w:cs="Calibri"/>
          <w:lang w:eastAsia="en-GB"/>
        </w:rPr>
      </w:pPr>
    </w:p>
    <w:p w:rsidR="00A2495A" w:rsidRPr="00A2495A" w:rsidRDefault="00A2495A" w:rsidP="00A2495A">
      <w:pPr>
        <w:spacing w:after="0" w:line="240" w:lineRule="auto"/>
        <w:rPr>
          <w:rFonts w:ascii="Calibri" w:eastAsia="Times New Roman" w:hAnsi="Calibri" w:cs="Calibri"/>
          <w:b/>
          <w:sz w:val="32"/>
          <w:szCs w:val="32"/>
          <w:lang w:eastAsia="en-GB"/>
        </w:rPr>
      </w:pPr>
    </w:p>
    <w:p w:rsidR="00A2495A" w:rsidRPr="00A2495A" w:rsidRDefault="00A2495A" w:rsidP="00A2495A">
      <w:pPr>
        <w:spacing w:after="0" w:line="240" w:lineRule="auto"/>
        <w:rPr>
          <w:rFonts w:ascii="Calibri" w:eastAsia="Times New Roman" w:hAnsi="Calibri" w:cs="Calibri"/>
          <w:b/>
          <w:sz w:val="32"/>
          <w:szCs w:val="32"/>
          <w:lang w:eastAsia="en-GB"/>
        </w:rPr>
      </w:pPr>
    </w:p>
    <w:p w:rsidR="00A2495A" w:rsidRPr="00A2495A" w:rsidRDefault="00A2495A" w:rsidP="00A2495A">
      <w:pPr>
        <w:spacing w:after="0" w:line="240" w:lineRule="auto"/>
        <w:rPr>
          <w:rFonts w:ascii="Calibri" w:eastAsia="Times New Roman" w:hAnsi="Calibri" w:cs="Calibri"/>
          <w:b/>
          <w:sz w:val="32"/>
          <w:szCs w:val="32"/>
          <w:lang w:eastAsia="en-GB"/>
        </w:rPr>
      </w:pPr>
    </w:p>
    <w:p w:rsidR="001B37EE" w:rsidRDefault="001B37EE" w:rsidP="00A2495A">
      <w:pPr>
        <w:spacing w:after="0" w:line="240" w:lineRule="auto"/>
        <w:rPr>
          <w:rFonts w:ascii="Calibri" w:eastAsia="Times New Roman" w:hAnsi="Calibri" w:cs="Calibri"/>
          <w:b/>
          <w:sz w:val="32"/>
          <w:szCs w:val="32"/>
          <w:lang w:eastAsia="en-GB"/>
        </w:rPr>
      </w:pPr>
    </w:p>
    <w:sectPr w:rsidR="001B37EE" w:rsidSect="00CF694F">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C7F" w:rsidRDefault="00761C7F" w:rsidP="0089702C">
      <w:pPr>
        <w:spacing w:after="0" w:line="240" w:lineRule="auto"/>
      </w:pPr>
      <w:r>
        <w:separator/>
      </w:r>
    </w:p>
  </w:endnote>
  <w:endnote w:type="continuationSeparator" w:id="0">
    <w:p w:rsidR="00761C7F" w:rsidRDefault="00761C7F" w:rsidP="00897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C7F" w:rsidRDefault="00761C7F">
    <w:pPr>
      <w:pStyle w:val="Footer"/>
    </w:pPr>
    <w:r>
      <w:rPr>
        <w:noProof/>
        <w:lang w:eastAsia="en-GB"/>
      </w:rPr>
      <w:drawing>
        <wp:anchor distT="0" distB="0" distL="114300" distR="114300" simplePos="0" relativeHeight="251660288" behindDoc="1" locked="0" layoutInCell="1" allowOverlap="1" wp14:anchorId="515D6B1D" wp14:editId="66A00931">
          <wp:simplePos x="0" y="0"/>
          <wp:positionH relativeFrom="column">
            <wp:posOffset>-914400</wp:posOffset>
          </wp:positionH>
          <wp:positionV relativeFrom="paragraph">
            <wp:posOffset>-303530</wp:posOffset>
          </wp:positionV>
          <wp:extent cx="7632000" cy="932457"/>
          <wp:effectExtent l="0" t="0" r="762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2000" cy="9324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C7F" w:rsidRDefault="00761C7F" w:rsidP="0089702C">
      <w:pPr>
        <w:spacing w:after="0" w:line="240" w:lineRule="auto"/>
      </w:pPr>
      <w:r>
        <w:separator/>
      </w:r>
    </w:p>
  </w:footnote>
  <w:footnote w:type="continuationSeparator" w:id="0">
    <w:p w:rsidR="00761C7F" w:rsidRDefault="00761C7F" w:rsidP="008970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C7F" w:rsidRDefault="00761C7F">
    <w:pPr>
      <w:pStyle w:val="Header"/>
    </w:pPr>
    <w:r>
      <w:rPr>
        <w:noProof/>
        <w:lang w:eastAsia="en-GB"/>
      </w:rPr>
      <w:drawing>
        <wp:anchor distT="0" distB="0" distL="114300" distR="114300" simplePos="0" relativeHeight="251659776" behindDoc="1" locked="0" layoutInCell="1" allowOverlap="1" wp14:anchorId="345B4E90" wp14:editId="270C9034">
          <wp:simplePos x="0" y="0"/>
          <wp:positionH relativeFrom="column">
            <wp:posOffset>-1181100</wp:posOffset>
          </wp:positionH>
          <wp:positionV relativeFrom="paragraph">
            <wp:posOffset>-20566380</wp:posOffset>
          </wp:positionV>
          <wp:extent cx="7820025" cy="11061065"/>
          <wp:effectExtent l="0" t="0" r="9525" b="6985"/>
          <wp:wrapNone/>
          <wp:docPr id="8" name="Picture 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20025" cy="110610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C7F" w:rsidRDefault="00761C7F">
    <w:pPr>
      <w:pStyle w:val="Header"/>
    </w:pPr>
    <w:r>
      <w:rPr>
        <w:noProof/>
        <w:lang w:eastAsia="en-GB"/>
      </w:rPr>
      <w:drawing>
        <wp:anchor distT="0" distB="0" distL="114300" distR="114300" simplePos="0" relativeHeight="251658240" behindDoc="1" locked="0" layoutInCell="1" allowOverlap="1" wp14:anchorId="15795BF3" wp14:editId="5090A79C">
          <wp:simplePos x="0" y="0"/>
          <wp:positionH relativeFrom="column">
            <wp:posOffset>2714625</wp:posOffset>
          </wp:positionH>
          <wp:positionV relativeFrom="paragraph">
            <wp:posOffset>-325755</wp:posOffset>
          </wp:positionV>
          <wp:extent cx="3712210" cy="647765"/>
          <wp:effectExtent l="0" t="0" r="0" b="0"/>
          <wp:wrapNone/>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hape&#10;&#10;Description automatically generated"/>
                  <pic:cNvPicPr/>
                </pic:nvPicPr>
                <pic:blipFill rotWithShape="1">
                  <a:blip r:embed="rId1">
                    <a:extLst>
                      <a:ext uri="{28A0092B-C50C-407E-A947-70E740481C1C}">
                        <a14:useLocalDpi xmlns:a14="http://schemas.microsoft.com/office/drawing/2010/main" val="0"/>
                      </a:ext>
                    </a:extLst>
                  </a:blip>
                  <a:srcRect b="87663"/>
                  <a:stretch/>
                </pic:blipFill>
                <pic:spPr bwMode="auto">
                  <a:xfrm>
                    <a:off x="0" y="0"/>
                    <a:ext cx="3712210" cy="647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EDC4588"/>
    <w:lvl w:ilvl="0">
      <w:numFmt w:val="bullet"/>
      <w:lvlText w:val="*"/>
      <w:lvlJc w:val="left"/>
      <w:pPr>
        <w:ind w:left="0" w:firstLine="0"/>
      </w:pPr>
    </w:lvl>
  </w:abstractNum>
  <w:abstractNum w:abstractNumId="1">
    <w:nsid w:val="07544E31"/>
    <w:multiLevelType w:val="hybridMultilevel"/>
    <w:tmpl w:val="EF507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A7B"/>
    <w:multiLevelType w:val="hybridMultilevel"/>
    <w:tmpl w:val="7CCC1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0A135CC"/>
    <w:multiLevelType w:val="hybridMultilevel"/>
    <w:tmpl w:val="FE943206"/>
    <w:lvl w:ilvl="0" w:tplc="0809000F">
      <w:start w:val="1"/>
      <w:numFmt w:val="decimal"/>
      <w:lvlText w:val="%1."/>
      <w:lvlJc w:val="left"/>
      <w:pPr>
        <w:tabs>
          <w:tab w:val="num" w:pos="720"/>
        </w:tabs>
        <w:ind w:left="720" w:hanging="360"/>
      </w:pPr>
      <w:rPr>
        <w:rFonts w:hint="default"/>
      </w:rPr>
    </w:lvl>
    <w:lvl w:ilvl="1" w:tplc="711A845A">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02D1AF0"/>
    <w:multiLevelType w:val="hybridMultilevel"/>
    <w:tmpl w:val="725A6C78"/>
    <w:lvl w:ilvl="0" w:tplc="CEDC4588">
      <w:numFmt w:val="bullet"/>
      <w:lvlText w:val=""/>
      <w:legacy w:legacy="1" w:legacySpace="0" w:legacyIndent="283"/>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70E70E1"/>
    <w:multiLevelType w:val="hybridMultilevel"/>
    <w:tmpl w:val="77E85E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DE328E1"/>
    <w:multiLevelType w:val="hybridMultilevel"/>
    <w:tmpl w:val="E3D88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E1D5D53"/>
    <w:multiLevelType w:val="hybridMultilevel"/>
    <w:tmpl w:val="F79CE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0C652D2"/>
    <w:multiLevelType w:val="hybridMultilevel"/>
    <w:tmpl w:val="CC3A7F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1E84E2C"/>
    <w:multiLevelType w:val="hybridMultilevel"/>
    <w:tmpl w:val="81D68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D81BF4"/>
    <w:multiLevelType w:val="hybridMultilevel"/>
    <w:tmpl w:val="43D4901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3643714B"/>
    <w:multiLevelType w:val="hybridMultilevel"/>
    <w:tmpl w:val="0434857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nsid w:val="36C85B76"/>
    <w:multiLevelType w:val="hybridMultilevel"/>
    <w:tmpl w:val="1D582AF2"/>
    <w:lvl w:ilvl="0" w:tplc="CEDC4588">
      <w:numFmt w:val="bullet"/>
      <w:lvlText w:val=""/>
      <w:legacy w:legacy="1" w:legacySpace="0" w:legacyIndent="283"/>
      <w:lvlJc w:val="left"/>
      <w:pPr>
        <w:ind w:left="643" w:hanging="283"/>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3A482D4B"/>
    <w:multiLevelType w:val="hybridMultilevel"/>
    <w:tmpl w:val="95704C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592396A"/>
    <w:multiLevelType w:val="hybridMultilevel"/>
    <w:tmpl w:val="CF0CA7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A50161F"/>
    <w:multiLevelType w:val="hybridMultilevel"/>
    <w:tmpl w:val="3072E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C2B4284"/>
    <w:multiLevelType w:val="hybridMultilevel"/>
    <w:tmpl w:val="F9C0E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DE57DC7"/>
    <w:multiLevelType w:val="hybridMultilevel"/>
    <w:tmpl w:val="23E2E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5A26450"/>
    <w:multiLevelType w:val="hybridMultilevel"/>
    <w:tmpl w:val="59765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65252AE"/>
    <w:multiLevelType w:val="hybridMultilevel"/>
    <w:tmpl w:val="2374984E"/>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F28457D"/>
    <w:multiLevelType w:val="hybridMultilevel"/>
    <w:tmpl w:val="3B684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F4478C9"/>
    <w:multiLevelType w:val="hybridMultilevel"/>
    <w:tmpl w:val="026EA8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F4703A2"/>
    <w:multiLevelType w:val="hybridMultilevel"/>
    <w:tmpl w:val="206E8E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6069797E"/>
    <w:multiLevelType w:val="hybridMultilevel"/>
    <w:tmpl w:val="6FFCB53C"/>
    <w:lvl w:ilvl="0" w:tplc="6CC8C548">
      <w:start w:val="1"/>
      <w:numFmt w:val="none"/>
      <w:lvlText w:val=""/>
      <w:legacy w:legacy="1" w:legacySpace="0" w:legacyIndent="283"/>
      <w:lvlJc w:val="left"/>
      <w:pPr>
        <w:ind w:left="283" w:hanging="283"/>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641E2A86"/>
    <w:multiLevelType w:val="hybridMultilevel"/>
    <w:tmpl w:val="43D4901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6F683735"/>
    <w:multiLevelType w:val="hybridMultilevel"/>
    <w:tmpl w:val="7416CF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72207CBD"/>
    <w:multiLevelType w:val="hybridMultilevel"/>
    <w:tmpl w:val="7832A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86223EE"/>
    <w:multiLevelType w:val="hybridMultilevel"/>
    <w:tmpl w:val="45A07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FCD24C6"/>
    <w:multiLevelType w:val="hybridMultilevel"/>
    <w:tmpl w:val="17EE4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
  </w:num>
  <w:num w:numId="4">
    <w:abstractNumId w:val="21"/>
  </w:num>
  <w:num w:numId="5">
    <w:abstractNumId w:val="26"/>
  </w:num>
  <w:num w:numId="6">
    <w:abstractNumId w:val="13"/>
  </w:num>
  <w:num w:numId="7">
    <w:abstractNumId w:val="6"/>
  </w:num>
  <w:num w:numId="8">
    <w:abstractNumId w:val="16"/>
  </w:num>
  <w:num w:numId="9">
    <w:abstractNumId w:val="27"/>
  </w:num>
  <w:num w:numId="10">
    <w:abstractNumId w:val="18"/>
  </w:num>
  <w:num w:numId="11">
    <w:abstractNumId w:val="25"/>
  </w:num>
  <w:num w:numId="12">
    <w:abstractNumId w:val="14"/>
  </w:num>
  <w:num w:numId="13">
    <w:abstractNumId w:val="22"/>
  </w:num>
  <w:num w:numId="14">
    <w:abstractNumId w:val="15"/>
  </w:num>
  <w:num w:numId="15">
    <w:abstractNumId w:val="17"/>
  </w:num>
  <w:num w:numId="16">
    <w:abstractNumId w:val="20"/>
  </w:num>
  <w:num w:numId="17">
    <w:abstractNumId w:val="8"/>
  </w:num>
  <w:num w:numId="18">
    <w:abstractNumId w:val="2"/>
  </w:num>
  <w:num w:numId="19">
    <w:abstractNumId w:val="7"/>
  </w:num>
  <w:num w:numId="20">
    <w:abstractNumId w:val="11"/>
  </w:num>
  <w:num w:numId="21">
    <w:abstractNumId w:val="3"/>
  </w:num>
  <w:num w:numId="22">
    <w:abstractNumId w:val="10"/>
  </w:num>
  <w:num w:numId="23">
    <w:abstractNumId w:val="24"/>
  </w:num>
  <w:num w:numId="24">
    <w:abstractNumId w:val="0"/>
    <w:lvlOverride w:ilvl="0">
      <w:lvl w:ilvl="0">
        <w:numFmt w:val="bullet"/>
        <w:lvlText w:val=""/>
        <w:legacy w:legacy="1" w:legacySpace="0" w:legacyIndent="283"/>
        <w:lvlJc w:val="left"/>
        <w:pPr>
          <w:ind w:left="283" w:hanging="283"/>
        </w:pPr>
        <w:rPr>
          <w:rFonts w:ascii="Symbol" w:hAnsi="Symbol" w:hint="default"/>
        </w:rPr>
      </w:lvl>
    </w:lvlOverride>
  </w:num>
  <w:num w:numId="25">
    <w:abstractNumId w:val="19"/>
  </w:num>
  <w:num w:numId="26">
    <w:abstractNumId w:val="28"/>
  </w:num>
  <w:num w:numId="27">
    <w:abstractNumId w:val="23"/>
  </w:num>
  <w:num w:numId="28">
    <w:abstractNumId w:val="4"/>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02C"/>
    <w:rsid w:val="00014F82"/>
    <w:rsid w:val="00026317"/>
    <w:rsid w:val="000926AD"/>
    <w:rsid w:val="000C4C42"/>
    <w:rsid w:val="00144524"/>
    <w:rsid w:val="001B0AC0"/>
    <w:rsid w:val="001B37EE"/>
    <w:rsid w:val="002344CE"/>
    <w:rsid w:val="002755EB"/>
    <w:rsid w:val="0034612E"/>
    <w:rsid w:val="0035379A"/>
    <w:rsid w:val="00382232"/>
    <w:rsid w:val="0038661C"/>
    <w:rsid w:val="003B44BD"/>
    <w:rsid w:val="003E3865"/>
    <w:rsid w:val="00402F6A"/>
    <w:rsid w:val="00406C3F"/>
    <w:rsid w:val="004440BB"/>
    <w:rsid w:val="004B6E00"/>
    <w:rsid w:val="004C5671"/>
    <w:rsid w:val="005608B9"/>
    <w:rsid w:val="006431CD"/>
    <w:rsid w:val="00697E29"/>
    <w:rsid w:val="00712C07"/>
    <w:rsid w:val="00761C7F"/>
    <w:rsid w:val="0078188D"/>
    <w:rsid w:val="007C279C"/>
    <w:rsid w:val="007D1773"/>
    <w:rsid w:val="007E71B5"/>
    <w:rsid w:val="008757A8"/>
    <w:rsid w:val="0089702C"/>
    <w:rsid w:val="008B3F7E"/>
    <w:rsid w:val="008D6C7D"/>
    <w:rsid w:val="00954F71"/>
    <w:rsid w:val="009A5729"/>
    <w:rsid w:val="009B092E"/>
    <w:rsid w:val="00A2495A"/>
    <w:rsid w:val="00A6733F"/>
    <w:rsid w:val="00AC5C73"/>
    <w:rsid w:val="00AF7637"/>
    <w:rsid w:val="00B22DE3"/>
    <w:rsid w:val="00B53DD9"/>
    <w:rsid w:val="00B565E0"/>
    <w:rsid w:val="00BC7F1D"/>
    <w:rsid w:val="00C25A94"/>
    <w:rsid w:val="00CD28D1"/>
    <w:rsid w:val="00CE6B6C"/>
    <w:rsid w:val="00CF694F"/>
    <w:rsid w:val="00E174C6"/>
    <w:rsid w:val="00E5224D"/>
    <w:rsid w:val="00EA2360"/>
    <w:rsid w:val="00EE1DCF"/>
    <w:rsid w:val="00EE5840"/>
    <w:rsid w:val="00F942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70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702C"/>
  </w:style>
  <w:style w:type="paragraph" w:styleId="Footer">
    <w:name w:val="footer"/>
    <w:basedOn w:val="Normal"/>
    <w:link w:val="FooterChar"/>
    <w:uiPriority w:val="99"/>
    <w:unhideWhenUsed/>
    <w:rsid w:val="008970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702C"/>
  </w:style>
  <w:style w:type="paragraph" w:styleId="BalloonText">
    <w:name w:val="Balloon Text"/>
    <w:basedOn w:val="Normal"/>
    <w:link w:val="BalloonTextChar"/>
    <w:uiPriority w:val="99"/>
    <w:semiHidden/>
    <w:unhideWhenUsed/>
    <w:rsid w:val="008B3F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F7E"/>
    <w:rPr>
      <w:rFonts w:ascii="Tahoma" w:hAnsi="Tahoma" w:cs="Tahoma"/>
      <w:sz w:val="16"/>
      <w:szCs w:val="16"/>
    </w:rPr>
  </w:style>
  <w:style w:type="paragraph" w:customStyle="1" w:styleId="Default">
    <w:name w:val="Default"/>
    <w:rsid w:val="004440B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4440B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70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702C"/>
  </w:style>
  <w:style w:type="paragraph" w:styleId="Footer">
    <w:name w:val="footer"/>
    <w:basedOn w:val="Normal"/>
    <w:link w:val="FooterChar"/>
    <w:uiPriority w:val="99"/>
    <w:unhideWhenUsed/>
    <w:rsid w:val="008970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702C"/>
  </w:style>
  <w:style w:type="paragraph" w:styleId="BalloonText">
    <w:name w:val="Balloon Text"/>
    <w:basedOn w:val="Normal"/>
    <w:link w:val="BalloonTextChar"/>
    <w:uiPriority w:val="99"/>
    <w:semiHidden/>
    <w:unhideWhenUsed/>
    <w:rsid w:val="008B3F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F7E"/>
    <w:rPr>
      <w:rFonts w:ascii="Tahoma" w:hAnsi="Tahoma" w:cs="Tahoma"/>
      <w:sz w:val="16"/>
      <w:szCs w:val="16"/>
    </w:rPr>
  </w:style>
  <w:style w:type="paragraph" w:customStyle="1" w:styleId="Default">
    <w:name w:val="Default"/>
    <w:rsid w:val="004440B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4440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148C11-9602-4951-ACF7-2885BADBFC0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C1D1676F-65CD-4616-B6EB-4F2DFC42FC27}">
      <dgm:prSet custT="1"/>
      <dgm:spPr/>
      <dgm:t>
        <a:bodyPr/>
        <a:lstStyle/>
        <a:p>
          <a:r>
            <a:rPr lang="en-GB" sz="1100"/>
            <a:t>Ward Clerk Team Leader</a:t>
          </a:r>
        </a:p>
      </dgm:t>
    </dgm:pt>
    <dgm:pt modelId="{8623B666-69C2-449B-9F48-4FE54CECFAEF}" type="parTrans" cxnId="{B24DEFBD-AE62-4845-87E2-79443FF6BAE3}">
      <dgm:prSet/>
      <dgm:spPr/>
      <dgm:t>
        <a:bodyPr/>
        <a:lstStyle/>
        <a:p>
          <a:endParaRPr lang="en-GB"/>
        </a:p>
      </dgm:t>
    </dgm:pt>
    <dgm:pt modelId="{68F11453-D7B0-4462-8C51-E5D6D4DC21CB}" type="sibTrans" cxnId="{B24DEFBD-AE62-4845-87E2-79443FF6BAE3}">
      <dgm:prSet/>
      <dgm:spPr/>
      <dgm:t>
        <a:bodyPr/>
        <a:lstStyle/>
        <a:p>
          <a:endParaRPr lang="en-GB"/>
        </a:p>
      </dgm:t>
    </dgm:pt>
    <dgm:pt modelId="{A1E74B94-2F13-4B49-BAE3-4702B6BCB75E}">
      <dgm:prSet custT="1"/>
      <dgm:spPr/>
      <dgm:t>
        <a:bodyPr/>
        <a:lstStyle/>
        <a:p>
          <a:r>
            <a:rPr lang="en-GB" sz="1100"/>
            <a:t>Deputy Operational Manager</a:t>
          </a:r>
        </a:p>
      </dgm:t>
    </dgm:pt>
    <dgm:pt modelId="{C74EF1DC-0D5F-4CC1-8753-24F3757E8E1A}" type="parTrans" cxnId="{605017B5-5414-4AB6-8489-305663CB14CC}">
      <dgm:prSet/>
      <dgm:spPr/>
      <dgm:t>
        <a:bodyPr/>
        <a:lstStyle/>
        <a:p>
          <a:endParaRPr lang="en-GB"/>
        </a:p>
      </dgm:t>
    </dgm:pt>
    <dgm:pt modelId="{A62AB822-E9CD-42AA-A107-6B99AC2207E7}" type="sibTrans" cxnId="{605017B5-5414-4AB6-8489-305663CB14CC}">
      <dgm:prSet/>
      <dgm:spPr/>
      <dgm:t>
        <a:bodyPr/>
        <a:lstStyle/>
        <a:p>
          <a:endParaRPr lang="en-GB"/>
        </a:p>
      </dgm:t>
    </dgm:pt>
    <dgm:pt modelId="{FE0C2043-AC13-4417-91BE-F09DD199F152}">
      <dgm:prSet custT="1"/>
      <dgm:spPr/>
      <dgm:t>
        <a:bodyPr/>
        <a:lstStyle/>
        <a:p>
          <a:r>
            <a:rPr lang="en-GB" sz="1200" b="1">
              <a:solidFill>
                <a:srgbClr val="FF0000"/>
              </a:solidFill>
            </a:rPr>
            <a:t>Ward Clerk</a:t>
          </a:r>
        </a:p>
      </dgm:t>
    </dgm:pt>
    <dgm:pt modelId="{7A3F78BF-25F1-4C09-A893-6E5BC324E7D7}" type="parTrans" cxnId="{BF733DC6-4691-48A3-AD2E-9F43178AE349}">
      <dgm:prSet/>
      <dgm:spPr/>
      <dgm:t>
        <a:bodyPr/>
        <a:lstStyle/>
        <a:p>
          <a:endParaRPr lang="en-GB"/>
        </a:p>
      </dgm:t>
    </dgm:pt>
    <dgm:pt modelId="{AA97BEEE-71EA-470C-B0E7-04456772CF70}" type="sibTrans" cxnId="{BF733DC6-4691-48A3-AD2E-9F43178AE349}">
      <dgm:prSet/>
      <dgm:spPr/>
      <dgm:t>
        <a:bodyPr/>
        <a:lstStyle/>
        <a:p>
          <a:endParaRPr lang="en-GB"/>
        </a:p>
      </dgm:t>
    </dgm:pt>
    <dgm:pt modelId="{74EDFD21-061A-40EC-BB67-E27E491E263B}">
      <dgm:prSet custT="1"/>
      <dgm:spPr/>
      <dgm:t>
        <a:bodyPr/>
        <a:lstStyle/>
        <a:p>
          <a:r>
            <a:rPr lang="en-GB" sz="1100"/>
            <a:t>Ward Clerk Support Manager</a:t>
          </a:r>
        </a:p>
      </dgm:t>
    </dgm:pt>
    <dgm:pt modelId="{A47A9CE4-EF68-454E-9062-145B7BC26FD4}" type="parTrans" cxnId="{F4D68D65-66C5-4652-A92D-D6821E0129D7}">
      <dgm:prSet/>
      <dgm:spPr/>
      <dgm:t>
        <a:bodyPr/>
        <a:lstStyle/>
        <a:p>
          <a:endParaRPr lang="en-GB"/>
        </a:p>
      </dgm:t>
    </dgm:pt>
    <dgm:pt modelId="{BA21A204-6BA2-4B95-B988-AC07AC22D774}" type="sibTrans" cxnId="{F4D68D65-66C5-4652-A92D-D6821E0129D7}">
      <dgm:prSet/>
      <dgm:spPr/>
      <dgm:t>
        <a:bodyPr/>
        <a:lstStyle/>
        <a:p>
          <a:endParaRPr lang="en-GB"/>
        </a:p>
      </dgm:t>
    </dgm:pt>
    <dgm:pt modelId="{A13C4EE3-EE80-4CED-A655-4B840775189C}">
      <dgm:prSet/>
      <dgm:spPr/>
      <dgm:t>
        <a:bodyPr/>
        <a:lstStyle/>
        <a:p>
          <a:r>
            <a:rPr lang="en-GB"/>
            <a:t>Deputy Operational Manager</a:t>
          </a:r>
        </a:p>
      </dgm:t>
    </dgm:pt>
    <dgm:pt modelId="{2A8433B5-918E-4B8B-9FFD-4C373D31DF8C}" type="parTrans" cxnId="{AFF8D960-3EA0-428D-8320-9887B245B912}">
      <dgm:prSet/>
      <dgm:spPr/>
      <dgm:t>
        <a:bodyPr/>
        <a:lstStyle/>
        <a:p>
          <a:endParaRPr lang="en-GB"/>
        </a:p>
      </dgm:t>
    </dgm:pt>
    <dgm:pt modelId="{DAD637DE-B78E-4E71-88A5-C7255AE788F9}" type="sibTrans" cxnId="{AFF8D960-3EA0-428D-8320-9887B245B912}">
      <dgm:prSet/>
      <dgm:spPr/>
      <dgm:t>
        <a:bodyPr/>
        <a:lstStyle/>
        <a:p>
          <a:endParaRPr lang="en-GB"/>
        </a:p>
      </dgm:t>
    </dgm:pt>
    <dgm:pt modelId="{F551CB98-E879-4110-8763-827203F13B2B}">
      <dgm:prSet custT="1"/>
      <dgm:spPr/>
      <dgm:t>
        <a:bodyPr/>
        <a:lstStyle/>
        <a:p>
          <a:r>
            <a:rPr lang="en-GB" sz="1100"/>
            <a:t>Operational Manager Ward Clerks/ED Reception Clerks</a:t>
          </a:r>
        </a:p>
      </dgm:t>
    </dgm:pt>
    <dgm:pt modelId="{6521BEC4-D941-443F-BF28-9486FAE6F81B}" type="parTrans" cxnId="{E881D7E5-A029-4B8C-9BC4-629DCF89BB93}">
      <dgm:prSet/>
      <dgm:spPr/>
      <dgm:t>
        <a:bodyPr/>
        <a:lstStyle/>
        <a:p>
          <a:endParaRPr lang="en-GB"/>
        </a:p>
      </dgm:t>
    </dgm:pt>
    <dgm:pt modelId="{C23281BE-5417-4876-BE2D-27638684DB46}" type="sibTrans" cxnId="{E881D7E5-A029-4B8C-9BC4-629DCF89BB93}">
      <dgm:prSet/>
      <dgm:spPr/>
      <dgm:t>
        <a:bodyPr/>
        <a:lstStyle/>
        <a:p>
          <a:endParaRPr lang="en-GB"/>
        </a:p>
      </dgm:t>
    </dgm:pt>
    <dgm:pt modelId="{75824A2F-42D8-4DA2-9243-175CD24795F3}" type="pres">
      <dgm:prSet presAssocID="{DE148C11-9602-4951-ACF7-2885BADBFC02}" presName="hierChild1" presStyleCnt="0">
        <dgm:presLayoutVars>
          <dgm:orgChart val="1"/>
          <dgm:chPref val="1"/>
          <dgm:dir/>
          <dgm:animOne val="branch"/>
          <dgm:animLvl val="lvl"/>
          <dgm:resizeHandles/>
        </dgm:presLayoutVars>
      </dgm:prSet>
      <dgm:spPr/>
      <dgm:t>
        <a:bodyPr/>
        <a:lstStyle/>
        <a:p>
          <a:endParaRPr lang="en-GB"/>
        </a:p>
      </dgm:t>
    </dgm:pt>
    <dgm:pt modelId="{E8AFD6EF-BD7B-44CA-968E-7C14EC958FA3}" type="pres">
      <dgm:prSet presAssocID="{C1D1676F-65CD-4616-B6EB-4F2DFC42FC27}" presName="hierRoot1" presStyleCnt="0">
        <dgm:presLayoutVars>
          <dgm:hierBranch val="init"/>
        </dgm:presLayoutVars>
      </dgm:prSet>
      <dgm:spPr/>
    </dgm:pt>
    <dgm:pt modelId="{DBD97716-F576-4CA1-9400-97399EF679B0}" type="pres">
      <dgm:prSet presAssocID="{C1D1676F-65CD-4616-B6EB-4F2DFC42FC27}" presName="rootComposite1" presStyleCnt="0"/>
      <dgm:spPr/>
    </dgm:pt>
    <dgm:pt modelId="{C79361E2-0F4A-4702-B046-EDE0F7A00D5C}" type="pres">
      <dgm:prSet presAssocID="{C1D1676F-65CD-4616-B6EB-4F2DFC42FC27}" presName="rootText1" presStyleLbl="node0" presStyleIdx="0" presStyleCnt="6" custScaleX="1887336" custScaleY="1519795" custLinFactX="1628167" custLinFactY="1362339" custLinFactNeighborX="1700000" custLinFactNeighborY="1400000">
        <dgm:presLayoutVars>
          <dgm:chPref val="3"/>
        </dgm:presLayoutVars>
      </dgm:prSet>
      <dgm:spPr/>
      <dgm:t>
        <a:bodyPr/>
        <a:lstStyle/>
        <a:p>
          <a:endParaRPr lang="en-GB"/>
        </a:p>
      </dgm:t>
    </dgm:pt>
    <dgm:pt modelId="{CA9A6D64-DC98-4FA9-9B7C-6D4BBF6E7929}" type="pres">
      <dgm:prSet presAssocID="{C1D1676F-65CD-4616-B6EB-4F2DFC42FC27}" presName="rootConnector1" presStyleLbl="node1" presStyleIdx="0" presStyleCnt="0"/>
      <dgm:spPr/>
      <dgm:t>
        <a:bodyPr/>
        <a:lstStyle/>
        <a:p>
          <a:endParaRPr lang="en-GB"/>
        </a:p>
      </dgm:t>
    </dgm:pt>
    <dgm:pt modelId="{F2A98B78-F1B9-47C5-A78D-BA9B14655305}" type="pres">
      <dgm:prSet presAssocID="{C1D1676F-65CD-4616-B6EB-4F2DFC42FC27}" presName="hierChild2" presStyleCnt="0"/>
      <dgm:spPr/>
    </dgm:pt>
    <dgm:pt modelId="{C489FD93-5BEA-4260-BDEA-C9B13D4536AE}" type="pres">
      <dgm:prSet presAssocID="{C1D1676F-65CD-4616-B6EB-4F2DFC42FC27}" presName="hierChild3" presStyleCnt="0"/>
      <dgm:spPr/>
    </dgm:pt>
    <dgm:pt modelId="{86265695-794D-4BE3-86CB-121FC5B55AE4}" type="pres">
      <dgm:prSet presAssocID="{A1E74B94-2F13-4B49-BAE3-4702B6BCB75E}" presName="hierRoot1" presStyleCnt="0">
        <dgm:presLayoutVars>
          <dgm:hierBranch val="init"/>
        </dgm:presLayoutVars>
      </dgm:prSet>
      <dgm:spPr/>
    </dgm:pt>
    <dgm:pt modelId="{DC049207-8B20-4B0B-8412-4713F2B7D774}" type="pres">
      <dgm:prSet presAssocID="{A1E74B94-2F13-4B49-BAE3-4702B6BCB75E}" presName="rootComposite1" presStyleCnt="0"/>
      <dgm:spPr/>
    </dgm:pt>
    <dgm:pt modelId="{675117F0-DE3A-4993-B00C-75CB61D4D34B}" type="pres">
      <dgm:prSet presAssocID="{A1E74B94-2F13-4B49-BAE3-4702B6BCB75E}" presName="rootText1" presStyleLbl="node0" presStyleIdx="1" presStyleCnt="6" custAng="10800000" custFlipVert="1" custScaleX="1857611" custScaleY="1642966" custLinFactX="700000" custLinFactY="-600000" custLinFactNeighborX="796817" custLinFactNeighborY="-685121">
        <dgm:presLayoutVars>
          <dgm:chPref val="3"/>
        </dgm:presLayoutVars>
      </dgm:prSet>
      <dgm:spPr/>
      <dgm:t>
        <a:bodyPr/>
        <a:lstStyle/>
        <a:p>
          <a:endParaRPr lang="en-GB"/>
        </a:p>
      </dgm:t>
    </dgm:pt>
    <dgm:pt modelId="{43392636-E7AE-46B9-9CEB-5084FF8E9C21}" type="pres">
      <dgm:prSet presAssocID="{A1E74B94-2F13-4B49-BAE3-4702B6BCB75E}" presName="rootConnector1" presStyleLbl="node1" presStyleIdx="0" presStyleCnt="0"/>
      <dgm:spPr/>
      <dgm:t>
        <a:bodyPr/>
        <a:lstStyle/>
        <a:p>
          <a:endParaRPr lang="en-GB"/>
        </a:p>
      </dgm:t>
    </dgm:pt>
    <dgm:pt modelId="{BFD4EE2A-3755-4F70-B701-0DD2A1DCD2FD}" type="pres">
      <dgm:prSet presAssocID="{A1E74B94-2F13-4B49-BAE3-4702B6BCB75E}" presName="hierChild2" presStyleCnt="0"/>
      <dgm:spPr/>
    </dgm:pt>
    <dgm:pt modelId="{49BD035B-1523-43AA-B180-F8FE7FBAF4D0}" type="pres">
      <dgm:prSet presAssocID="{A1E74B94-2F13-4B49-BAE3-4702B6BCB75E}" presName="hierChild3" presStyleCnt="0"/>
      <dgm:spPr/>
    </dgm:pt>
    <dgm:pt modelId="{082B28C7-85CF-4309-87EA-B9A51859C4D9}" type="pres">
      <dgm:prSet presAssocID="{FE0C2043-AC13-4417-91BE-F09DD199F152}" presName="hierRoot1" presStyleCnt="0">
        <dgm:presLayoutVars>
          <dgm:hierBranch val="init"/>
        </dgm:presLayoutVars>
      </dgm:prSet>
      <dgm:spPr/>
    </dgm:pt>
    <dgm:pt modelId="{8EAACF60-4E89-43EC-A8A9-21A1A4C2BEC5}" type="pres">
      <dgm:prSet presAssocID="{FE0C2043-AC13-4417-91BE-F09DD199F152}" presName="rootComposite1" presStyleCnt="0"/>
      <dgm:spPr/>
    </dgm:pt>
    <dgm:pt modelId="{2B592B70-6CCC-4F0C-9C3E-38FAE5F4DA33}" type="pres">
      <dgm:prSet presAssocID="{FE0C2043-AC13-4417-91BE-F09DD199F152}" presName="rootText1" presStyleLbl="node0" presStyleIdx="2" presStyleCnt="6" custScaleX="1645073" custScaleY="907055" custLinFactX="-171489" custLinFactY="2542939" custLinFactNeighborX="-200000" custLinFactNeighborY="2600000">
        <dgm:presLayoutVars>
          <dgm:chPref val="3"/>
        </dgm:presLayoutVars>
      </dgm:prSet>
      <dgm:spPr/>
      <dgm:t>
        <a:bodyPr/>
        <a:lstStyle/>
        <a:p>
          <a:endParaRPr lang="en-GB"/>
        </a:p>
      </dgm:t>
    </dgm:pt>
    <dgm:pt modelId="{8D404325-D20E-4B9C-90DE-762ECA66B387}" type="pres">
      <dgm:prSet presAssocID="{FE0C2043-AC13-4417-91BE-F09DD199F152}" presName="rootConnector1" presStyleLbl="node1" presStyleIdx="0" presStyleCnt="0"/>
      <dgm:spPr/>
      <dgm:t>
        <a:bodyPr/>
        <a:lstStyle/>
        <a:p>
          <a:endParaRPr lang="en-GB"/>
        </a:p>
      </dgm:t>
    </dgm:pt>
    <dgm:pt modelId="{75569494-0A5A-4D0C-BB09-ED3825518C54}" type="pres">
      <dgm:prSet presAssocID="{FE0C2043-AC13-4417-91BE-F09DD199F152}" presName="hierChild2" presStyleCnt="0"/>
      <dgm:spPr/>
    </dgm:pt>
    <dgm:pt modelId="{05CF3832-7117-4D9F-8F38-3E14B418C7B1}" type="pres">
      <dgm:prSet presAssocID="{FE0C2043-AC13-4417-91BE-F09DD199F152}" presName="hierChild3" presStyleCnt="0"/>
      <dgm:spPr/>
    </dgm:pt>
    <dgm:pt modelId="{892A2B43-361D-4A8F-8376-E2B3FE394D5F}" type="pres">
      <dgm:prSet presAssocID="{74EDFD21-061A-40EC-BB67-E27E491E263B}" presName="hierRoot1" presStyleCnt="0">
        <dgm:presLayoutVars>
          <dgm:hierBranch val="init"/>
        </dgm:presLayoutVars>
      </dgm:prSet>
      <dgm:spPr/>
    </dgm:pt>
    <dgm:pt modelId="{0DA6BADD-84AF-423F-A807-D8B46816F7D9}" type="pres">
      <dgm:prSet presAssocID="{74EDFD21-061A-40EC-BB67-E27E491E263B}" presName="rootComposite1" presStyleCnt="0"/>
      <dgm:spPr/>
    </dgm:pt>
    <dgm:pt modelId="{9184C5B6-C50A-470B-99BB-39AA0B73323C}" type="pres">
      <dgm:prSet presAssocID="{74EDFD21-061A-40EC-BB67-E27E491E263B}" presName="rootText1" presStyleLbl="node0" presStyleIdx="3" presStyleCnt="6" custScaleX="1876735" custScaleY="1159498" custLinFactX="-1000000" custLinFactY="485066" custLinFactNeighborX="-1043820" custLinFactNeighborY="500000">
        <dgm:presLayoutVars>
          <dgm:chPref val="3"/>
        </dgm:presLayoutVars>
      </dgm:prSet>
      <dgm:spPr/>
      <dgm:t>
        <a:bodyPr/>
        <a:lstStyle/>
        <a:p>
          <a:endParaRPr lang="en-GB"/>
        </a:p>
      </dgm:t>
    </dgm:pt>
    <dgm:pt modelId="{577444EF-ADBA-43AA-8CFB-906ABDBE952B}" type="pres">
      <dgm:prSet presAssocID="{74EDFD21-061A-40EC-BB67-E27E491E263B}" presName="rootConnector1" presStyleLbl="node1" presStyleIdx="0" presStyleCnt="0"/>
      <dgm:spPr/>
      <dgm:t>
        <a:bodyPr/>
        <a:lstStyle/>
        <a:p>
          <a:endParaRPr lang="en-GB"/>
        </a:p>
      </dgm:t>
    </dgm:pt>
    <dgm:pt modelId="{914AB6A6-61D9-4BA2-A000-1A81D5779846}" type="pres">
      <dgm:prSet presAssocID="{74EDFD21-061A-40EC-BB67-E27E491E263B}" presName="hierChild2" presStyleCnt="0"/>
      <dgm:spPr/>
    </dgm:pt>
    <dgm:pt modelId="{E97220C6-8A75-424D-AB59-FE84B3D3727D}" type="pres">
      <dgm:prSet presAssocID="{74EDFD21-061A-40EC-BB67-E27E491E263B}" presName="hierChild3" presStyleCnt="0"/>
      <dgm:spPr/>
    </dgm:pt>
    <dgm:pt modelId="{E3EA3845-ED8D-42C8-8EB5-912CD66A6EF3}" type="pres">
      <dgm:prSet presAssocID="{A13C4EE3-EE80-4CED-A655-4B840775189C}" presName="hierRoot1" presStyleCnt="0">
        <dgm:presLayoutVars>
          <dgm:hierBranch val="init"/>
        </dgm:presLayoutVars>
      </dgm:prSet>
      <dgm:spPr/>
    </dgm:pt>
    <dgm:pt modelId="{4AA27334-F40A-4F27-9F31-EAA2D0D07466}" type="pres">
      <dgm:prSet presAssocID="{A13C4EE3-EE80-4CED-A655-4B840775189C}" presName="rootComposite1" presStyleCnt="0"/>
      <dgm:spPr/>
    </dgm:pt>
    <dgm:pt modelId="{321CF55E-6983-4281-8EF3-03A339FE13BD}" type="pres">
      <dgm:prSet presAssocID="{A13C4EE3-EE80-4CED-A655-4B840775189C}" presName="rootText1" presStyleLbl="node0" presStyleIdx="4" presStyleCnt="6">
        <dgm:presLayoutVars>
          <dgm:chPref val="3"/>
        </dgm:presLayoutVars>
      </dgm:prSet>
      <dgm:spPr/>
      <dgm:t>
        <a:bodyPr/>
        <a:lstStyle/>
        <a:p>
          <a:endParaRPr lang="en-GB"/>
        </a:p>
      </dgm:t>
    </dgm:pt>
    <dgm:pt modelId="{8E581786-11E5-4E8D-B04A-30DE2BC131BD}" type="pres">
      <dgm:prSet presAssocID="{A13C4EE3-EE80-4CED-A655-4B840775189C}" presName="rootConnector1" presStyleLbl="node1" presStyleIdx="0" presStyleCnt="0"/>
      <dgm:spPr/>
      <dgm:t>
        <a:bodyPr/>
        <a:lstStyle/>
        <a:p>
          <a:endParaRPr lang="en-GB"/>
        </a:p>
      </dgm:t>
    </dgm:pt>
    <dgm:pt modelId="{D3DE80DB-F36B-4137-B796-D8793CEBD48D}" type="pres">
      <dgm:prSet presAssocID="{A13C4EE3-EE80-4CED-A655-4B840775189C}" presName="hierChild2" presStyleCnt="0"/>
      <dgm:spPr/>
    </dgm:pt>
    <dgm:pt modelId="{56C54B29-09F4-49F2-BDB6-9D528B74EF1D}" type="pres">
      <dgm:prSet presAssocID="{A13C4EE3-EE80-4CED-A655-4B840775189C}" presName="hierChild3" presStyleCnt="0"/>
      <dgm:spPr/>
    </dgm:pt>
    <dgm:pt modelId="{9536085C-69A9-49B7-8504-8CE38480C765}" type="pres">
      <dgm:prSet presAssocID="{F551CB98-E879-4110-8763-827203F13B2B}" presName="hierRoot1" presStyleCnt="0">
        <dgm:presLayoutVars>
          <dgm:hierBranch val="init"/>
        </dgm:presLayoutVars>
      </dgm:prSet>
      <dgm:spPr/>
    </dgm:pt>
    <dgm:pt modelId="{A1A6112C-8C24-4CAA-BEDE-85DBA86B16D2}" type="pres">
      <dgm:prSet presAssocID="{F551CB98-E879-4110-8763-827203F13B2B}" presName="rootComposite1" presStyleCnt="0"/>
      <dgm:spPr/>
    </dgm:pt>
    <dgm:pt modelId="{DC969458-21DB-40BC-9CC3-5C8F48900661}" type="pres">
      <dgm:prSet presAssocID="{F551CB98-E879-4110-8763-827203F13B2B}" presName="rootText1" presStyleLbl="node0" presStyleIdx="5" presStyleCnt="6" custAng="10800000" custFlipVert="1" custScaleX="2000000" custScaleY="2000000" custLinFactX="-2031999" custLinFactY="-1900000" custLinFactNeighborX="-2100000" custLinFactNeighborY="-1989914">
        <dgm:presLayoutVars>
          <dgm:chPref val="3"/>
        </dgm:presLayoutVars>
      </dgm:prSet>
      <dgm:spPr/>
      <dgm:t>
        <a:bodyPr/>
        <a:lstStyle/>
        <a:p>
          <a:endParaRPr lang="en-GB"/>
        </a:p>
      </dgm:t>
    </dgm:pt>
    <dgm:pt modelId="{2B385078-45A8-4E8F-9528-136C4F2ED5C1}" type="pres">
      <dgm:prSet presAssocID="{F551CB98-E879-4110-8763-827203F13B2B}" presName="rootConnector1" presStyleLbl="node1" presStyleIdx="0" presStyleCnt="0"/>
      <dgm:spPr/>
      <dgm:t>
        <a:bodyPr/>
        <a:lstStyle/>
        <a:p>
          <a:endParaRPr lang="en-GB"/>
        </a:p>
      </dgm:t>
    </dgm:pt>
    <dgm:pt modelId="{D62D685F-EFA3-47AA-A504-91D08889DAB9}" type="pres">
      <dgm:prSet presAssocID="{F551CB98-E879-4110-8763-827203F13B2B}" presName="hierChild2" presStyleCnt="0"/>
      <dgm:spPr/>
    </dgm:pt>
    <dgm:pt modelId="{403609D7-F0CF-40AD-A727-F629B6F488E8}" type="pres">
      <dgm:prSet presAssocID="{F551CB98-E879-4110-8763-827203F13B2B}" presName="hierChild3" presStyleCnt="0"/>
      <dgm:spPr/>
    </dgm:pt>
  </dgm:ptLst>
  <dgm:cxnLst>
    <dgm:cxn modelId="{2628718C-C802-479D-A430-9986B6EFE33A}" type="presOf" srcId="{FE0C2043-AC13-4417-91BE-F09DD199F152}" destId="{8D404325-D20E-4B9C-90DE-762ECA66B387}" srcOrd="1" destOrd="0" presId="urn:microsoft.com/office/officeart/2005/8/layout/orgChart1"/>
    <dgm:cxn modelId="{FDABA232-FD2F-477C-9738-38F1010B71BE}" type="presOf" srcId="{F551CB98-E879-4110-8763-827203F13B2B}" destId="{DC969458-21DB-40BC-9CC3-5C8F48900661}" srcOrd="0" destOrd="0" presId="urn:microsoft.com/office/officeart/2005/8/layout/orgChart1"/>
    <dgm:cxn modelId="{B24DEFBD-AE62-4845-87E2-79443FF6BAE3}" srcId="{DE148C11-9602-4951-ACF7-2885BADBFC02}" destId="{C1D1676F-65CD-4616-B6EB-4F2DFC42FC27}" srcOrd="0" destOrd="0" parTransId="{8623B666-69C2-449B-9F48-4FE54CECFAEF}" sibTransId="{68F11453-D7B0-4462-8C51-E5D6D4DC21CB}"/>
    <dgm:cxn modelId="{F587F76E-542C-4950-96FA-ECFC2E6F57AF}" type="presOf" srcId="{A1E74B94-2F13-4B49-BAE3-4702B6BCB75E}" destId="{675117F0-DE3A-4993-B00C-75CB61D4D34B}" srcOrd="0" destOrd="0" presId="urn:microsoft.com/office/officeart/2005/8/layout/orgChart1"/>
    <dgm:cxn modelId="{605017B5-5414-4AB6-8489-305663CB14CC}" srcId="{DE148C11-9602-4951-ACF7-2885BADBFC02}" destId="{A1E74B94-2F13-4B49-BAE3-4702B6BCB75E}" srcOrd="1" destOrd="0" parTransId="{C74EF1DC-0D5F-4CC1-8753-24F3757E8E1A}" sibTransId="{A62AB822-E9CD-42AA-A107-6B99AC2207E7}"/>
    <dgm:cxn modelId="{3EFA9AE8-DDF6-4F19-B8C6-4C5CFD7F4AFA}" type="presOf" srcId="{A13C4EE3-EE80-4CED-A655-4B840775189C}" destId="{321CF55E-6983-4281-8EF3-03A339FE13BD}" srcOrd="0" destOrd="0" presId="urn:microsoft.com/office/officeart/2005/8/layout/orgChart1"/>
    <dgm:cxn modelId="{217DB08D-18B8-4817-B445-39DC17A6639F}" type="presOf" srcId="{FE0C2043-AC13-4417-91BE-F09DD199F152}" destId="{2B592B70-6CCC-4F0C-9C3E-38FAE5F4DA33}" srcOrd="0" destOrd="0" presId="urn:microsoft.com/office/officeart/2005/8/layout/orgChart1"/>
    <dgm:cxn modelId="{814A83D9-558B-479D-891C-33DE33399FEF}" type="presOf" srcId="{C1D1676F-65CD-4616-B6EB-4F2DFC42FC27}" destId="{C79361E2-0F4A-4702-B046-EDE0F7A00D5C}" srcOrd="0" destOrd="0" presId="urn:microsoft.com/office/officeart/2005/8/layout/orgChart1"/>
    <dgm:cxn modelId="{B28650CA-5599-4721-9EA2-643E3976D7AB}" type="presOf" srcId="{F551CB98-E879-4110-8763-827203F13B2B}" destId="{2B385078-45A8-4E8F-9528-136C4F2ED5C1}" srcOrd="1" destOrd="0" presId="urn:microsoft.com/office/officeart/2005/8/layout/orgChart1"/>
    <dgm:cxn modelId="{AFF8D960-3EA0-428D-8320-9887B245B912}" srcId="{DE148C11-9602-4951-ACF7-2885BADBFC02}" destId="{A13C4EE3-EE80-4CED-A655-4B840775189C}" srcOrd="4" destOrd="0" parTransId="{2A8433B5-918E-4B8B-9FFD-4C373D31DF8C}" sibTransId="{DAD637DE-B78E-4E71-88A5-C7255AE788F9}"/>
    <dgm:cxn modelId="{072AAB46-71A5-46AA-859F-85271554C2BD}" type="presOf" srcId="{DE148C11-9602-4951-ACF7-2885BADBFC02}" destId="{75824A2F-42D8-4DA2-9243-175CD24795F3}" srcOrd="0" destOrd="0" presId="urn:microsoft.com/office/officeart/2005/8/layout/orgChart1"/>
    <dgm:cxn modelId="{EB7CE4E4-F74F-4638-87E6-B270486F533A}" type="presOf" srcId="{A1E74B94-2F13-4B49-BAE3-4702B6BCB75E}" destId="{43392636-E7AE-46B9-9CEB-5084FF8E9C21}" srcOrd="1" destOrd="0" presId="urn:microsoft.com/office/officeart/2005/8/layout/orgChart1"/>
    <dgm:cxn modelId="{BF733DC6-4691-48A3-AD2E-9F43178AE349}" srcId="{DE148C11-9602-4951-ACF7-2885BADBFC02}" destId="{FE0C2043-AC13-4417-91BE-F09DD199F152}" srcOrd="2" destOrd="0" parTransId="{7A3F78BF-25F1-4C09-A893-6E5BC324E7D7}" sibTransId="{AA97BEEE-71EA-470C-B0E7-04456772CF70}"/>
    <dgm:cxn modelId="{7CB3B6F4-74E8-405D-B584-0E378E4EDCF5}" type="presOf" srcId="{74EDFD21-061A-40EC-BB67-E27E491E263B}" destId="{577444EF-ADBA-43AA-8CFB-906ABDBE952B}" srcOrd="1" destOrd="0" presId="urn:microsoft.com/office/officeart/2005/8/layout/orgChart1"/>
    <dgm:cxn modelId="{F4D68D65-66C5-4652-A92D-D6821E0129D7}" srcId="{DE148C11-9602-4951-ACF7-2885BADBFC02}" destId="{74EDFD21-061A-40EC-BB67-E27E491E263B}" srcOrd="3" destOrd="0" parTransId="{A47A9CE4-EF68-454E-9062-145B7BC26FD4}" sibTransId="{BA21A204-6BA2-4B95-B988-AC07AC22D774}"/>
    <dgm:cxn modelId="{D0357436-7F6E-4AA4-9EDE-5ED9FB5F949E}" type="presOf" srcId="{74EDFD21-061A-40EC-BB67-E27E491E263B}" destId="{9184C5B6-C50A-470B-99BB-39AA0B73323C}" srcOrd="0" destOrd="0" presId="urn:microsoft.com/office/officeart/2005/8/layout/orgChart1"/>
    <dgm:cxn modelId="{90D89B5C-DA52-4260-B3B8-40DF7F4B77C4}" type="presOf" srcId="{C1D1676F-65CD-4616-B6EB-4F2DFC42FC27}" destId="{CA9A6D64-DC98-4FA9-9B7C-6D4BBF6E7929}" srcOrd="1" destOrd="0" presId="urn:microsoft.com/office/officeart/2005/8/layout/orgChart1"/>
    <dgm:cxn modelId="{E881D7E5-A029-4B8C-9BC4-629DCF89BB93}" srcId="{DE148C11-9602-4951-ACF7-2885BADBFC02}" destId="{F551CB98-E879-4110-8763-827203F13B2B}" srcOrd="5" destOrd="0" parTransId="{6521BEC4-D941-443F-BF28-9486FAE6F81B}" sibTransId="{C23281BE-5417-4876-BE2D-27638684DB46}"/>
    <dgm:cxn modelId="{96ABFB8E-37C0-49FA-877C-E82E98C6F2E6}" type="presOf" srcId="{A13C4EE3-EE80-4CED-A655-4B840775189C}" destId="{8E581786-11E5-4E8D-B04A-30DE2BC131BD}" srcOrd="1" destOrd="0" presId="urn:microsoft.com/office/officeart/2005/8/layout/orgChart1"/>
    <dgm:cxn modelId="{0329B335-4E8A-49D9-93E4-A9A011F54A2C}" type="presParOf" srcId="{75824A2F-42D8-4DA2-9243-175CD24795F3}" destId="{E8AFD6EF-BD7B-44CA-968E-7C14EC958FA3}" srcOrd="0" destOrd="0" presId="urn:microsoft.com/office/officeart/2005/8/layout/orgChart1"/>
    <dgm:cxn modelId="{8CE2495B-CCE1-48B3-AAEB-8BE143D3E3C0}" type="presParOf" srcId="{E8AFD6EF-BD7B-44CA-968E-7C14EC958FA3}" destId="{DBD97716-F576-4CA1-9400-97399EF679B0}" srcOrd="0" destOrd="0" presId="urn:microsoft.com/office/officeart/2005/8/layout/orgChart1"/>
    <dgm:cxn modelId="{245FC64A-0346-4D30-BA5A-67460A3A6460}" type="presParOf" srcId="{DBD97716-F576-4CA1-9400-97399EF679B0}" destId="{C79361E2-0F4A-4702-B046-EDE0F7A00D5C}" srcOrd="0" destOrd="0" presId="urn:microsoft.com/office/officeart/2005/8/layout/orgChart1"/>
    <dgm:cxn modelId="{AB3B544D-0B3C-41E8-A079-2A7A4CC13A78}" type="presParOf" srcId="{DBD97716-F576-4CA1-9400-97399EF679B0}" destId="{CA9A6D64-DC98-4FA9-9B7C-6D4BBF6E7929}" srcOrd="1" destOrd="0" presId="urn:microsoft.com/office/officeart/2005/8/layout/orgChart1"/>
    <dgm:cxn modelId="{9DA33E83-BB4A-45CE-BBA0-1DB0635C424D}" type="presParOf" srcId="{E8AFD6EF-BD7B-44CA-968E-7C14EC958FA3}" destId="{F2A98B78-F1B9-47C5-A78D-BA9B14655305}" srcOrd="1" destOrd="0" presId="urn:microsoft.com/office/officeart/2005/8/layout/orgChart1"/>
    <dgm:cxn modelId="{4C5A91E8-0F6D-4824-A877-BB01956619EE}" type="presParOf" srcId="{E8AFD6EF-BD7B-44CA-968E-7C14EC958FA3}" destId="{C489FD93-5BEA-4260-BDEA-C9B13D4536AE}" srcOrd="2" destOrd="0" presId="urn:microsoft.com/office/officeart/2005/8/layout/orgChart1"/>
    <dgm:cxn modelId="{6ACAF15F-9C0D-4B6E-A147-E6301C789160}" type="presParOf" srcId="{75824A2F-42D8-4DA2-9243-175CD24795F3}" destId="{86265695-794D-4BE3-86CB-121FC5B55AE4}" srcOrd="1" destOrd="0" presId="urn:microsoft.com/office/officeart/2005/8/layout/orgChart1"/>
    <dgm:cxn modelId="{7589625A-6E32-4FB2-A5F0-AA2BD65EA345}" type="presParOf" srcId="{86265695-794D-4BE3-86CB-121FC5B55AE4}" destId="{DC049207-8B20-4B0B-8412-4713F2B7D774}" srcOrd="0" destOrd="0" presId="urn:microsoft.com/office/officeart/2005/8/layout/orgChart1"/>
    <dgm:cxn modelId="{57C9C8BB-AD5C-46CC-8CDD-119E77F15E15}" type="presParOf" srcId="{DC049207-8B20-4B0B-8412-4713F2B7D774}" destId="{675117F0-DE3A-4993-B00C-75CB61D4D34B}" srcOrd="0" destOrd="0" presId="urn:microsoft.com/office/officeart/2005/8/layout/orgChart1"/>
    <dgm:cxn modelId="{3C6669FF-7D17-4369-BF22-856582A560C7}" type="presParOf" srcId="{DC049207-8B20-4B0B-8412-4713F2B7D774}" destId="{43392636-E7AE-46B9-9CEB-5084FF8E9C21}" srcOrd="1" destOrd="0" presId="urn:microsoft.com/office/officeart/2005/8/layout/orgChart1"/>
    <dgm:cxn modelId="{C127D73B-AF3F-4C2C-ADE1-7B3F4B2356ED}" type="presParOf" srcId="{86265695-794D-4BE3-86CB-121FC5B55AE4}" destId="{BFD4EE2A-3755-4F70-B701-0DD2A1DCD2FD}" srcOrd="1" destOrd="0" presId="urn:microsoft.com/office/officeart/2005/8/layout/orgChart1"/>
    <dgm:cxn modelId="{548A1040-50D8-4CE9-AB8A-A9FEA82DE4D8}" type="presParOf" srcId="{86265695-794D-4BE3-86CB-121FC5B55AE4}" destId="{49BD035B-1523-43AA-B180-F8FE7FBAF4D0}" srcOrd="2" destOrd="0" presId="urn:microsoft.com/office/officeart/2005/8/layout/orgChart1"/>
    <dgm:cxn modelId="{466F9BA9-8A21-463C-8D30-B45414B1A5BC}" type="presParOf" srcId="{75824A2F-42D8-4DA2-9243-175CD24795F3}" destId="{082B28C7-85CF-4309-87EA-B9A51859C4D9}" srcOrd="2" destOrd="0" presId="urn:microsoft.com/office/officeart/2005/8/layout/orgChart1"/>
    <dgm:cxn modelId="{5C76BAD2-015A-435A-B757-25672662B59C}" type="presParOf" srcId="{082B28C7-85CF-4309-87EA-B9A51859C4D9}" destId="{8EAACF60-4E89-43EC-A8A9-21A1A4C2BEC5}" srcOrd="0" destOrd="0" presId="urn:microsoft.com/office/officeart/2005/8/layout/orgChart1"/>
    <dgm:cxn modelId="{AA37A158-5EB9-4034-9C5B-EC616EF6AB91}" type="presParOf" srcId="{8EAACF60-4E89-43EC-A8A9-21A1A4C2BEC5}" destId="{2B592B70-6CCC-4F0C-9C3E-38FAE5F4DA33}" srcOrd="0" destOrd="0" presId="urn:microsoft.com/office/officeart/2005/8/layout/orgChart1"/>
    <dgm:cxn modelId="{280BC2BE-3C6A-40AD-B890-ED86977EE755}" type="presParOf" srcId="{8EAACF60-4E89-43EC-A8A9-21A1A4C2BEC5}" destId="{8D404325-D20E-4B9C-90DE-762ECA66B387}" srcOrd="1" destOrd="0" presId="urn:microsoft.com/office/officeart/2005/8/layout/orgChart1"/>
    <dgm:cxn modelId="{35F7867C-0222-4AAD-8364-1F850E999D83}" type="presParOf" srcId="{082B28C7-85CF-4309-87EA-B9A51859C4D9}" destId="{75569494-0A5A-4D0C-BB09-ED3825518C54}" srcOrd="1" destOrd="0" presId="urn:microsoft.com/office/officeart/2005/8/layout/orgChart1"/>
    <dgm:cxn modelId="{AB633C89-CA24-4525-9B95-0EEB204516D6}" type="presParOf" srcId="{082B28C7-85CF-4309-87EA-B9A51859C4D9}" destId="{05CF3832-7117-4D9F-8F38-3E14B418C7B1}" srcOrd="2" destOrd="0" presId="urn:microsoft.com/office/officeart/2005/8/layout/orgChart1"/>
    <dgm:cxn modelId="{71A568B1-7CE6-49B4-9150-66F10816DD16}" type="presParOf" srcId="{75824A2F-42D8-4DA2-9243-175CD24795F3}" destId="{892A2B43-361D-4A8F-8376-E2B3FE394D5F}" srcOrd="3" destOrd="0" presId="urn:microsoft.com/office/officeart/2005/8/layout/orgChart1"/>
    <dgm:cxn modelId="{EDBE91D6-3DD1-4A6C-925F-84DCEE0DE119}" type="presParOf" srcId="{892A2B43-361D-4A8F-8376-E2B3FE394D5F}" destId="{0DA6BADD-84AF-423F-A807-D8B46816F7D9}" srcOrd="0" destOrd="0" presId="urn:microsoft.com/office/officeart/2005/8/layout/orgChart1"/>
    <dgm:cxn modelId="{783AD41B-1AE8-44CE-8591-6BCA856E814A}" type="presParOf" srcId="{0DA6BADD-84AF-423F-A807-D8B46816F7D9}" destId="{9184C5B6-C50A-470B-99BB-39AA0B73323C}" srcOrd="0" destOrd="0" presId="urn:microsoft.com/office/officeart/2005/8/layout/orgChart1"/>
    <dgm:cxn modelId="{217A9A78-F55E-4DAB-9370-D691F97C9550}" type="presParOf" srcId="{0DA6BADD-84AF-423F-A807-D8B46816F7D9}" destId="{577444EF-ADBA-43AA-8CFB-906ABDBE952B}" srcOrd="1" destOrd="0" presId="urn:microsoft.com/office/officeart/2005/8/layout/orgChart1"/>
    <dgm:cxn modelId="{79571D6E-CF4F-4362-903B-EC8FB8D69774}" type="presParOf" srcId="{892A2B43-361D-4A8F-8376-E2B3FE394D5F}" destId="{914AB6A6-61D9-4BA2-A000-1A81D5779846}" srcOrd="1" destOrd="0" presId="urn:microsoft.com/office/officeart/2005/8/layout/orgChart1"/>
    <dgm:cxn modelId="{25DAA122-981A-4A40-A077-45BEE52924F9}" type="presParOf" srcId="{892A2B43-361D-4A8F-8376-E2B3FE394D5F}" destId="{E97220C6-8A75-424D-AB59-FE84B3D3727D}" srcOrd="2" destOrd="0" presId="urn:microsoft.com/office/officeart/2005/8/layout/orgChart1"/>
    <dgm:cxn modelId="{903E610A-9CFA-4C18-BF10-63F358B6BD7D}" type="presParOf" srcId="{75824A2F-42D8-4DA2-9243-175CD24795F3}" destId="{E3EA3845-ED8D-42C8-8EB5-912CD66A6EF3}" srcOrd="4" destOrd="0" presId="urn:microsoft.com/office/officeart/2005/8/layout/orgChart1"/>
    <dgm:cxn modelId="{D1136B39-2705-4BE7-B73E-FB2E2AF44293}" type="presParOf" srcId="{E3EA3845-ED8D-42C8-8EB5-912CD66A6EF3}" destId="{4AA27334-F40A-4F27-9F31-EAA2D0D07466}" srcOrd="0" destOrd="0" presId="urn:microsoft.com/office/officeart/2005/8/layout/orgChart1"/>
    <dgm:cxn modelId="{7A01C5AB-C839-4A01-86D1-01583711C4F2}" type="presParOf" srcId="{4AA27334-F40A-4F27-9F31-EAA2D0D07466}" destId="{321CF55E-6983-4281-8EF3-03A339FE13BD}" srcOrd="0" destOrd="0" presId="urn:microsoft.com/office/officeart/2005/8/layout/orgChart1"/>
    <dgm:cxn modelId="{22BDFA4D-113F-48FF-B077-0F7870AE2B26}" type="presParOf" srcId="{4AA27334-F40A-4F27-9F31-EAA2D0D07466}" destId="{8E581786-11E5-4E8D-B04A-30DE2BC131BD}" srcOrd="1" destOrd="0" presId="urn:microsoft.com/office/officeart/2005/8/layout/orgChart1"/>
    <dgm:cxn modelId="{3EED7ED0-F414-4FAA-B308-A30BA5ED044A}" type="presParOf" srcId="{E3EA3845-ED8D-42C8-8EB5-912CD66A6EF3}" destId="{D3DE80DB-F36B-4137-B796-D8793CEBD48D}" srcOrd="1" destOrd="0" presId="urn:microsoft.com/office/officeart/2005/8/layout/orgChart1"/>
    <dgm:cxn modelId="{371B5833-563B-49C7-8A8C-065F7540E8B2}" type="presParOf" srcId="{E3EA3845-ED8D-42C8-8EB5-912CD66A6EF3}" destId="{56C54B29-09F4-49F2-BDB6-9D528B74EF1D}" srcOrd="2" destOrd="0" presId="urn:microsoft.com/office/officeart/2005/8/layout/orgChart1"/>
    <dgm:cxn modelId="{088D1C05-00DB-4777-9641-A576EBCADF4B}" type="presParOf" srcId="{75824A2F-42D8-4DA2-9243-175CD24795F3}" destId="{9536085C-69A9-49B7-8504-8CE38480C765}" srcOrd="5" destOrd="0" presId="urn:microsoft.com/office/officeart/2005/8/layout/orgChart1"/>
    <dgm:cxn modelId="{FEEE601C-1C7F-4942-A85F-E0B83E7AF3C5}" type="presParOf" srcId="{9536085C-69A9-49B7-8504-8CE38480C765}" destId="{A1A6112C-8C24-4CAA-BEDE-85DBA86B16D2}" srcOrd="0" destOrd="0" presId="urn:microsoft.com/office/officeart/2005/8/layout/orgChart1"/>
    <dgm:cxn modelId="{E458209D-34B8-4A0E-B53F-4F29258FDECA}" type="presParOf" srcId="{A1A6112C-8C24-4CAA-BEDE-85DBA86B16D2}" destId="{DC969458-21DB-40BC-9CC3-5C8F48900661}" srcOrd="0" destOrd="0" presId="urn:microsoft.com/office/officeart/2005/8/layout/orgChart1"/>
    <dgm:cxn modelId="{5868EB2A-9E7B-4FB1-87F9-9F00561621B1}" type="presParOf" srcId="{A1A6112C-8C24-4CAA-BEDE-85DBA86B16D2}" destId="{2B385078-45A8-4E8F-9528-136C4F2ED5C1}" srcOrd="1" destOrd="0" presId="urn:microsoft.com/office/officeart/2005/8/layout/orgChart1"/>
    <dgm:cxn modelId="{92780A78-D48C-48ED-9F26-F9697A4C8AE5}" type="presParOf" srcId="{9536085C-69A9-49B7-8504-8CE38480C765}" destId="{D62D685F-EFA3-47AA-A504-91D08889DAB9}" srcOrd="1" destOrd="0" presId="urn:microsoft.com/office/officeart/2005/8/layout/orgChart1"/>
    <dgm:cxn modelId="{10E43E34-BEA5-4F5F-9A66-1F593F089A8E}" type="presParOf" srcId="{9536085C-69A9-49B7-8504-8CE38480C765}" destId="{403609D7-F0CF-40AD-A727-F629B6F488E8}"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9361E2-0F4A-4702-B046-EDE0F7A00D5C}">
      <dsp:nvSpPr>
        <dsp:cNvPr id="0" name=""/>
        <dsp:cNvSpPr/>
      </dsp:nvSpPr>
      <dsp:spPr>
        <a:xfrm>
          <a:off x="2131098" y="2481306"/>
          <a:ext cx="1203761" cy="4846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Ward Clerk Team Leader</a:t>
          </a:r>
        </a:p>
      </dsp:txBody>
      <dsp:txXfrm>
        <a:off x="2131098" y="2481306"/>
        <a:ext cx="1203761" cy="484670"/>
      </dsp:txXfrm>
    </dsp:sp>
    <dsp:sp modelId="{675117F0-DE3A-4993-B00C-75CB61D4D34B}">
      <dsp:nvSpPr>
        <dsp:cNvPr id="0" name=""/>
        <dsp:cNvSpPr/>
      </dsp:nvSpPr>
      <dsp:spPr>
        <a:xfrm rot="10800000" flipV="1">
          <a:off x="2180200" y="1190551"/>
          <a:ext cx="1184802" cy="5239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Deputy Operational Manager</a:t>
          </a:r>
        </a:p>
      </dsp:txBody>
      <dsp:txXfrm rot="-10800000">
        <a:off x="2180200" y="1190551"/>
        <a:ext cx="1184802" cy="523949"/>
      </dsp:txXfrm>
    </dsp:sp>
    <dsp:sp modelId="{2B592B70-6CCC-4F0C-9C3E-38FAE5F4DA33}">
      <dsp:nvSpPr>
        <dsp:cNvPr id="0" name=""/>
        <dsp:cNvSpPr/>
      </dsp:nvSpPr>
      <dsp:spPr>
        <a:xfrm>
          <a:off x="2186773" y="3240491"/>
          <a:ext cx="1049243" cy="2892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b="1" kern="1200">
              <a:solidFill>
                <a:srgbClr val="FF0000"/>
              </a:solidFill>
            </a:rPr>
            <a:t>Ward Clerk</a:t>
          </a:r>
        </a:p>
      </dsp:txBody>
      <dsp:txXfrm>
        <a:off x="2186773" y="3240491"/>
        <a:ext cx="1049243" cy="289264"/>
      </dsp:txXfrm>
    </dsp:sp>
    <dsp:sp modelId="{9184C5B6-C50A-470B-99BB-39AA0B73323C}">
      <dsp:nvSpPr>
        <dsp:cNvPr id="0" name=""/>
        <dsp:cNvSpPr/>
      </dsp:nvSpPr>
      <dsp:spPr>
        <a:xfrm>
          <a:off x="2182781" y="1914524"/>
          <a:ext cx="1197000" cy="3697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Ward Clerk Support Manager</a:t>
          </a:r>
        </a:p>
      </dsp:txBody>
      <dsp:txXfrm>
        <a:off x="2182781" y="1914524"/>
        <a:ext cx="1197000" cy="369769"/>
      </dsp:txXfrm>
    </dsp:sp>
    <dsp:sp modelId="{321CF55E-6983-4281-8EF3-03A339FE13BD}">
      <dsp:nvSpPr>
        <dsp:cNvPr id="0" name=""/>
        <dsp:cNvSpPr/>
      </dsp:nvSpPr>
      <dsp:spPr>
        <a:xfrm>
          <a:off x="4696744" y="1600382"/>
          <a:ext cx="63780" cy="318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Deputy Operational Manager</a:t>
          </a:r>
        </a:p>
      </dsp:txBody>
      <dsp:txXfrm>
        <a:off x="4696744" y="1600382"/>
        <a:ext cx="63780" cy="31890"/>
      </dsp:txXfrm>
    </dsp:sp>
    <dsp:sp modelId="{DC969458-21DB-40BC-9CC3-5C8F48900661}">
      <dsp:nvSpPr>
        <dsp:cNvPr id="0" name=""/>
        <dsp:cNvSpPr/>
      </dsp:nvSpPr>
      <dsp:spPr>
        <a:xfrm rot="10800000" flipV="1">
          <a:off x="2138489" y="359869"/>
          <a:ext cx="1275619" cy="63780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Operational Manager Ward Clerks/ED Reception Clerks</a:t>
          </a:r>
        </a:p>
      </dsp:txBody>
      <dsp:txXfrm rot="-10800000">
        <a:off x="2138489" y="359869"/>
        <a:ext cx="1275619" cy="63780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1089</Words>
  <Characters>6209</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NHS Foundation Trust</Company>
  <LinksUpToDate>false</LinksUpToDate>
  <CharactersWithSpaces>7284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Ricketts</dc:creator>
  <cp:lastModifiedBy>Paul Mason</cp:lastModifiedBy>
  <cp:revision>2</cp:revision>
  <dcterms:created xsi:type="dcterms:W3CDTF">2023-01-23T14:47:00Z</dcterms:created>
  <dcterms:modified xsi:type="dcterms:W3CDTF">2023-01-23T14:47:00Z</dcterms:modified>
</cp:coreProperties>
</file>